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FDF" w:rsidRDefault="007923C8" w:rsidP="007923C8">
      <w:pPr>
        <w:pStyle w:val="tkNazvanie"/>
        <w:spacing w:before="0" w:after="0"/>
        <w:rPr>
          <w:rFonts w:ascii="Times New Roman" w:hAnsi="Times New Roman" w:cs="Times New Roman"/>
          <w:b w:val="0"/>
          <w:sz w:val="28"/>
          <w:lang w:val="ky-KG"/>
        </w:rPr>
      </w:pPr>
      <w:r>
        <w:rPr>
          <w:rFonts w:ascii="Times New Roman" w:hAnsi="Times New Roman" w:cs="Times New Roman"/>
          <w:b w:val="0"/>
          <w:sz w:val="28"/>
          <w:lang w:val="ky-KG"/>
        </w:rPr>
        <w:t>“</w:t>
      </w:r>
      <w:r w:rsidRPr="007923C8">
        <w:rPr>
          <w:rFonts w:ascii="Times New Roman" w:hAnsi="Times New Roman" w:cs="Times New Roman"/>
          <w:b w:val="0"/>
          <w:sz w:val="28"/>
          <w:lang w:val="ky-KG"/>
        </w:rPr>
        <w:t>Кыргыз Республикасынын Өкмөтүнүн айрым чечимдерине өзгөртүүлөрдү киргизүү жөнүндө</w:t>
      </w:r>
      <w:r>
        <w:rPr>
          <w:rFonts w:ascii="Times New Roman" w:hAnsi="Times New Roman" w:cs="Times New Roman"/>
          <w:b w:val="0"/>
          <w:sz w:val="28"/>
          <w:lang w:val="ky-KG"/>
        </w:rPr>
        <w:t xml:space="preserve">” Кыргыз Республикасынын </w:t>
      </w:r>
      <w:r w:rsidR="005A0FDF" w:rsidRPr="005A0FDF">
        <w:rPr>
          <w:rFonts w:ascii="Times New Roman" w:hAnsi="Times New Roman" w:cs="Times New Roman"/>
          <w:b w:val="0"/>
          <w:bCs w:val="0"/>
          <w:sz w:val="28"/>
          <w:szCs w:val="28"/>
          <w:lang w:val="ky-KG"/>
        </w:rPr>
        <w:t xml:space="preserve">Кыргыз Республикасынын </w:t>
      </w:r>
      <w:proofErr w:type="spellStart"/>
      <w:r w:rsidR="005A0FDF" w:rsidRPr="005A0FDF">
        <w:rPr>
          <w:rFonts w:ascii="Times New Roman" w:hAnsi="Times New Roman" w:cs="Times New Roman"/>
          <w:b w:val="0"/>
          <w:bCs w:val="0"/>
          <w:color w:val="000000"/>
          <w:sz w:val="27"/>
          <w:szCs w:val="27"/>
        </w:rPr>
        <w:t>Министрлер</w:t>
      </w:r>
      <w:proofErr w:type="spellEnd"/>
      <w:r w:rsidR="005A0FDF" w:rsidRPr="005A0FDF">
        <w:rPr>
          <w:rFonts w:ascii="Times New Roman" w:hAnsi="Times New Roman" w:cs="Times New Roman"/>
          <w:b w:val="0"/>
          <w:bCs w:val="0"/>
          <w:color w:val="000000"/>
          <w:sz w:val="27"/>
          <w:szCs w:val="27"/>
        </w:rPr>
        <w:t xml:space="preserve"> </w:t>
      </w:r>
      <w:proofErr w:type="spellStart"/>
      <w:r w:rsidR="005A0FDF" w:rsidRPr="005A0FDF">
        <w:rPr>
          <w:rFonts w:ascii="Times New Roman" w:hAnsi="Times New Roman" w:cs="Times New Roman"/>
          <w:b w:val="0"/>
          <w:bCs w:val="0"/>
          <w:color w:val="000000"/>
          <w:sz w:val="27"/>
          <w:szCs w:val="27"/>
        </w:rPr>
        <w:t>Кабинетинин</w:t>
      </w:r>
      <w:proofErr w:type="spellEnd"/>
    </w:p>
    <w:p w:rsidR="007923C8" w:rsidRPr="007923C8" w:rsidRDefault="007923C8" w:rsidP="007923C8">
      <w:pPr>
        <w:pStyle w:val="tkNazvanie"/>
        <w:spacing w:before="0" w:after="0"/>
        <w:rPr>
          <w:rFonts w:ascii="Times New Roman" w:hAnsi="Times New Roman" w:cs="Times New Roman"/>
          <w:b w:val="0"/>
          <w:sz w:val="28"/>
          <w:lang w:val="ky-KG"/>
        </w:rPr>
      </w:pPr>
      <w:r>
        <w:rPr>
          <w:rFonts w:ascii="Times New Roman" w:hAnsi="Times New Roman" w:cs="Times New Roman"/>
          <w:b w:val="0"/>
          <w:sz w:val="28"/>
          <w:lang w:val="ky-KG"/>
        </w:rPr>
        <w:t xml:space="preserve">САЛЫШТЫРМА ТАБЛИЦА </w:t>
      </w:r>
      <w:r w:rsidRPr="007923C8">
        <w:rPr>
          <w:rFonts w:ascii="Times New Roman" w:hAnsi="Times New Roman" w:cs="Times New Roman"/>
          <w:b w:val="0"/>
          <w:sz w:val="28"/>
          <w:lang w:val="ky-KG"/>
        </w:rPr>
        <w:t xml:space="preserve"> </w:t>
      </w:r>
      <w:bookmarkStart w:id="0" w:name="_GoBack"/>
      <w:bookmarkEnd w:id="0"/>
    </w:p>
    <w:p w:rsidR="007923C8" w:rsidRDefault="007923C8" w:rsidP="00734C76">
      <w:pPr>
        <w:spacing w:after="0"/>
        <w:jc w:val="center"/>
        <w:rPr>
          <w:rFonts w:ascii="Times New Roman" w:hAnsi="Times New Roman" w:cs="Times New Roman"/>
          <w:b/>
          <w:sz w:val="28"/>
          <w:szCs w:val="24"/>
        </w:rPr>
      </w:pPr>
    </w:p>
    <w:p w:rsidR="00734C76" w:rsidRPr="00C503FB" w:rsidRDefault="00734C76" w:rsidP="00734C76">
      <w:pPr>
        <w:spacing w:after="0"/>
        <w:rPr>
          <w:rFonts w:ascii="Times New Roman" w:hAnsi="Times New Roman" w:cs="Times New Roman"/>
          <w:sz w:val="24"/>
          <w:szCs w:val="24"/>
          <w:lang w:val="ru-RU"/>
        </w:rPr>
      </w:pPr>
    </w:p>
    <w:tbl>
      <w:tblPr>
        <w:tblStyle w:val="a3"/>
        <w:tblW w:w="14035" w:type="dxa"/>
        <w:tblInd w:w="-601" w:type="dxa"/>
        <w:tblLook w:val="04A0" w:firstRow="1" w:lastRow="0" w:firstColumn="1" w:lastColumn="0" w:noHBand="0" w:noVBand="1"/>
      </w:tblPr>
      <w:tblGrid>
        <w:gridCol w:w="6972"/>
        <w:gridCol w:w="7063"/>
      </w:tblGrid>
      <w:tr w:rsidR="00B06D65" w:rsidRPr="00C503FB" w:rsidTr="0006703D">
        <w:tc>
          <w:tcPr>
            <w:tcW w:w="69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6D65" w:rsidRPr="0059656A" w:rsidRDefault="00E15104" w:rsidP="00734C76">
            <w:pPr>
              <w:spacing w:line="276" w:lineRule="auto"/>
              <w:jc w:val="center"/>
              <w:rPr>
                <w:rFonts w:ascii="Times New Roman" w:hAnsi="Times New Roman" w:cs="Times New Roman"/>
                <w:b/>
                <w:sz w:val="28"/>
                <w:szCs w:val="24"/>
                <w:lang w:val="ru-RU"/>
              </w:rPr>
            </w:pPr>
            <w:proofErr w:type="spellStart"/>
            <w:r>
              <w:rPr>
                <w:rFonts w:ascii="Times New Roman" w:hAnsi="Times New Roman" w:cs="Times New Roman"/>
                <w:b/>
                <w:sz w:val="28"/>
                <w:szCs w:val="24"/>
                <w:lang w:val="ru-RU"/>
              </w:rPr>
              <w:t>Колдонуудагы</w:t>
            </w:r>
            <w:proofErr w:type="spellEnd"/>
            <w:r w:rsidR="00B06D65" w:rsidRPr="0059656A">
              <w:rPr>
                <w:rFonts w:ascii="Times New Roman" w:hAnsi="Times New Roman" w:cs="Times New Roman"/>
                <w:b/>
                <w:sz w:val="28"/>
                <w:szCs w:val="24"/>
                <w:lang w:val="ru-RU"/>
              </w:rPr>
              <w:t xml:space="preserve"> редакция</w:t>
            </w:r>
          </w:p>
        </w:tc>
        <w:tc>
          <w:tcPr>
            <w:tcW w:w="70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6D65" w:rsidRPr="0059656A" w:rsidRDefault="00E15104" w:rsidP="00734C76">
            <w:pPr>
              <w:spacing w:line="276" w:lineRule="auto"/>
              <w:jc w:val="center"/>
              <w:rPr>
                <w:rFonts w:ascii="Times New Roman" w:hAnsi="Times New Roman" w:cs="Times New Roman"/>
                <w:b/>
                <w:sz w:val="28"/>
                <w:szCs w:val="24"/>
                <w:lang w:val="ru-RU"/>
              </w:rPr>
            </w:pPr>
            <w:proofErr w:type="spellStart"/>
            <w:r>
              <w:rPr>
                <w:rFonts w:ascii="Times New Roman" w:hAnsi="Times New Roman" w:cs="Times New Roman"/>
                <w:b/>
                <w:sz w:val="28"/>
                <w:szCs w:val="24"/>
                <w:lang w:val="ru-RU"/>
              </w:rPr>
              <w:t>Сунушталган</w:t>
            </w:r>
            <w:proofErr w:type="spellEnd"/>
            <w:r w:rsidR="00B06D65" w:rsidRPr="0059656A">
              <w:rPr>
                <w:rFonts w:ascii="Times New Roman" w:hAnsi="Times New Roman" w:cs="Times New Roman"/>
                <w:b/>
                <w:sz w:val="28"/>
                <w:szCs w:val="24"/>
                <w:lang w:val="ru-RU"/>
              </w:rPr>
              <w:t xml:space="preserve"> редакция</w:t>
            </w:r>
          </w:p>
        </w:tc>
      </w:tr>
      <w:tr w:rsidR="00C97A59" w:rsidRPr="00E15104" w:rsidTr="00977766">
        <w:trPr>
          <w:trHeight w:val="322"/>
        </w:trPr>
        <w:tc>
          <w:tcPr>
            <w:tcW w:w="14035" w:type="dxa"/>
            <w:gridSpan w:val="2"/>
            <w:tcBorders>
              <w:left w:val="single" w:sz="4" w:space="0" w:color="000000" w:themeColor="text1"/>
              <w:right w:val="single" w:sz="4" w:space="0" w:color="000000" w:themeColor="text1"/>
            </w:tcBorders>
          </w:tcPr>
          <w:p w:rsidR="00C97A59" w:rsidRPr="00E15104" w:rsidRDefault="00E15104" w:rsidP="00E15104">
            <w:pPr>
              <w:jc w:val="center"/>
              <w:rPr>
                <w:rFonts w:ascii="Times New Roman" w:hAnsi="Times New Roman" w:cs="Times New Roman"/>
                <w:b/>
                <w:sz w:val="28"/>
                <w:szCs w:val="24"/>
              </w:rPr>
            </w:pPr>
            <w:proofErr w:type="spellStart"/>
            <w:r w:rsidRPr="00E15104">
              <w:rPr>
                <w:rFonts w:ascii="Times New Roman" w:eastAsia="Times New Roman" w:hAnsi="Times New Roman"/>
                <w:b/>
                <w:sz w:val="28"/>
                <w:szCs w:val="28"/>
                <w:lang w:eastAsia="ru-RU"/>
              </w:rPr>
              <w:t>Кыргыз</w:t>
            </w:r>
            <w:proofErr w:type="spellEnd"/>
            <w:r w:rsidRPr="00E15104">
              <w:rPr>
                <w:rFonts w:ascii="Times New Roman" w:eastAsia="Times New Roman" w:hAnsi="Times New Roman"/>
                <w:b/>
                <w:sz w:val="28"/>
                <w:szCs w:val="28"/>
                <w:lang w:eastAsia="ru-RU"/>
              </w:rPr>
              <w:t xml:space="preserve"> </w:t>
            </w:r>
            <w:proofErr w:type="spellStart"/>
            <w:r w:rsidRPr="00E15104">
              <w:rPr>
                <w:rFonts w:ascii="Times New Roman" w:eastAsia="Times New Roman" w:hAnsi="Times New Roman"/>
                <w:b/>
                <w:sz w:val="28"/>
                <w:szCs w:val="28"/>
                <w:lang w:eastAsia="ru-RU"/>
              </w:rPr>
              <w:t>Республикасынын</w:t>
            </w:r>
            <w:proofErr w:type="spellEnd"/>
            <w:r w:rsidRPr="00E15104">
              <w:rPr>
                <w:rFonts w:ascii="Times New Roman" w:eastAsia="Times New Roman" w:hAnsi="Times New Roman"/>
                <w:b/>
                <w:sz w:val="28"/>
                <w:szCs w:val="28"/>
                <w:lang w:eastAsia="ru-RU"/>
              </w:rPr>
              <w:t xml:space="preserve"> </w:t>
            </w:r>
            <w:proofErr w:type="spellStart"/>
            <w:r w:rsidRPr="00E15104">
              <w:rPr>
                <w:rFonts w:ascii="Times New Roman" w:eastAsia="Times New Roman" w:hAnsi="Times New Roman"/>
                <w:b/>
                <w:sz w:val="28"/>
                <w:szCs w:val="28"/>
                <w:lang w:eastAsia="ru-RU"/>
              </w:rPr>
              <w:t>Өкмөтүнүн</w:t>
            </w:r>
            <w:proofErr w:type="spellEnd"/>
            <w:r w:rsidRPr="00E15104">
              <w:rPr>
                <w:rFonts w:ascii="Times New Roman" w:eastAsia="Times New Roman" w:hAnsi="Times New Roman"/>
                <w:b/>
                <w:sz w:val="28"/>
                <w:szCs w:val="28"/>
                <w:lang w:eastAsia="ru-RU"/>
              </w:rPr>
              <w:t xml:space="preserve"> 2020-жылдын 13-февралындагы №79 «</w:t>
            </w:r>
            <w:proofErr w:type="spellStart"/>
            <w:r w:rsidRPr="00E15104">
              <w:rPr>
                <w:rFonts w:ascii="Times New Roman" w:eastAsia="Times New Roman" w:hAnsi="Times New Roman"/>
                <w:b/>
                <w:sz w:val="28"/>
                <w:szCs w:val="28"/>
                <w:lang w:eastAsia="ru-RU"/>
              </w:rPr>
              <w:t>Бажы</w:t>
            </w:r>
            <w:proofErr w:type="spellEnd"/>
            <w:r w:rsidRPr="00E15104">
              <w:rPr>
                <w:rFonts w:ascii="Times New Roman" w:eastAsia="Times New Roman" w:hAnsi="Times New Roman"/>
                <w:b/>
                <w:sz w:val="28"/>
                <w:szCs w:val="28"/>
                <w:lang w:eastAsia="ru-RU"/>
              </w:rPr>
              <w:t xml:space="preserve"> </w:t>
            </w:r>
            <w:proofErr w:type="spellStart"/>
            <w:r w:rsidRPr="00E15104">
              <w:rPr>
                <w:rFonts w:ascii="Times New Roman" w:eastAsia="Times New Roman" w:hAnsi="Times New Roman"/>
                <w:b/>
                <w:sz w:val="28"/>
                <w:szCs w:val="28"/>
                <w:lang w:eastAsia="ru-RU"/>
              </w:rPr>
              <w:t>иши</w:t>
            </w:r>
            <w:proofErr w:type="spellEnd"/>
            <w:r w:rsidRPr="00E15104">
              <w:rPr>
                <w:rFonts w:ascii="Times New Roman" w:eastAsia="Times New Roman" w:hAnsi="Times New Roman"/>
                <w:b/>
                <w:sz w:val="28"/>
                <w:szCs w:val="28"/>
                <w:lang w:eastAsia="ru-RU"/>
              </w:rPr>
              <w:t xml:space="preserve"> </w:t>
            </w:r>
            <w:proofErr w:type="spellStart"/>
            <w:r w:rsidRPr="00E15104">
              <w:rPr>
                <w:rFonts w:ascii="Times New Roman" w:eastAsia="Times New Roman" w:hAnsi="Times New Roman"/>
                <w:b/>
                <w:sz w:val="28"/>
                <w:szCs w:val="28"/>
                <w:lang w:eastAsia="ru-RU"/>
              </w:rPr>
              <w:t>чөйрөсүндөгү</w:t>
            </w:r>
            <w:proofErr w:type="spellEnd"/>
            <w:r w:rsidRPr="00E15104">
              <w:rPr>
                <w:rFonts w:ascii="Times New Roman" w:eastAsia="Times New Roman" w:hAnsi="Times New Roman"/>
                <w:b/>
                <w:sz w:val="28"/>
                <w:szCs w:val="28"/>
                <w:lang w:eastAsia="ru-RU"/>
              </w:rPr>
              <w:t xml:space="preserve"> </w:t>
            </w:r>
            <w:proofErr w:type="spellStart"/>
            <w:r w:rsidRPr="00E15104">
              <w:rPr>
                <w:rFonts w:ascii="Times New Roman" w:eastAsia="Times New Roman" w:hAnsi="Times New Roman"/>
                <w:b/>
                <w:sz w:val="28"/>
                <w:szCs w:val="28"/>
                <w:lang w:eastAsia="ru-RU"/>
              </w:rPr>
              <w:t>айр</w:t>
            </w:r>
            <w:r>
              <w:rPr>
                <w:rFonts w:ascii="Times New Roman" w:eastAsia="Times New Roman" w:hAnsi="Times New Roman"/>
                <w:b/>
                <w:sz w:val="28"/>
                <w:szCs w:val="28"/>
                <w:lang w:eastAsia="ru-RU"/>
              </w:rPr>
              <w:t>ым</w:t>
            </w:r>
            <w:proofErr w:type="spellEnd"/>
            <w:r>
              <w:rPr>
                <w:rFonts w:ascii="Times New Roman" w:eastAsia="Times New Roman" w:hAnsi="Times New Roman"/>
                <w:b/>
                <w:sz w:val="28"/>
                <w:szCs w:val="28"/>
                <w:lang w:eastAsia="ru-RU"/>
              </w:rPr>
              <w:t xml:space="preserve"> </w:t>
            </w:r>
            <w:proofErr w:type="spellStart"/>
            <w:r>
              <w:rPr>
                <w:rFonts w:ascii="Times New Roman" w:eastAsia="Times New Roman" w:hAnsi="Times New Roman"/>
                <w:b/>
                <w:sz w:val="28"/>
                <w:szCs w:val="28"/>
                <w:lang w:eastAsia="ru-RU"/>
              </w:rPr>
              <w:t>маселелери</w:t>
            </w:r>
            <w:proofErr w:type="spellEnd"/>
            <w:r>
              <w:rPr>
                <w:rFonts w:ascii="Times New Roman" w:eastAsia="Times New Roman" w:hAnsi="Times New Roman"/>
                <w:b/>
                <w:sz w:val="28"/>
                <w:szCs w:val="28"/>
                <w:lang w:eastAsia="ru-RU"/>
              </w:rPr>
              <w:t xml:space="preserve"> </w:t>
            </w:r>
            <w:proofErr w:type="spellStart"/>
            <w:r>
              <w:rPr>
                <w:rFonts w:ascii="Times New Roman" w:eastAsia="Times New Roman" w:hAnsi="Times New Roman"/>
                <w:b/>
                <w:sz w:val="28"/>
                <w:szCs w:val="28"/>
                <w:lang w:eastAsia="ru-RU"/>
              </w:rPr>
              <w:t>жөнүндө</w:t>
            </w:r>
            <w:proofErr w:type="spellEnd"/>
            <w:r>
              <w:rPr>
                <w:rFonts w:ascii="Times New Roman" w:eastAsia="Times New Roman" w:hAnsi="Times New Roman"/>
                <w:b/>
                <w:sz w:val="28"/>
                <w:szCs w:val="28"/>
                <w:lang w:eastAsia="ru-RU"/>
              </w:rPr>
              <w:t xml:space="preserve">” </w:t>
            </w:r>
            <w:proofErr w:type="spellStart"/>
            <w:r>
              <w:rPr>
                <w:rFonts w:ascii="Times New Roman" w:eastAsia="Times New Roman" w:hAnsi="Times New Roman"/>
                <w:b/>
                <w:sz w:val="28"/>
                <w:szCs w:val="28"/>
                <w:lang w:eastAsia="ru-RU"/>
              </w:rPr>
              <w:t>токтому</w:t>
            </w:r>
            <w:proofErr w:type="spellEnd"/>
          </w:p>
        </w:tc>
      </w:tr>
      <w:tr w:rsidR="00851EAB" w:rsidRPr="005A0FDF" w:rsidTr="0006703D">
        <w:trPr>
          <w:trHeight w:val="322"/>
        </w:trPr>
        <w:tc>
          <w:tcPr>
            <w:tcW w:w="6972" w:type="dxa"/>
            <w:vMerge w:val="restart"/>
            <w:tcBorders>
              <w:left w:val="single" w:sz="4" w:space="0" w:color="000000" w:themeColor="text1"/>
              <w:right w:val="single" w:sz="4" w:space="0" w:color="000000" w:themeColor="text1"/>
            </w:tcBorders>
          </w:tcPr>
          <w:p w:rsidR="006537C0" w:rsidRPr="006537C0" w:rsidRDefault="006537C0" w:rsidP="006537C0">
            <w:pPr>
              <w:pStyle w:val="tkTekst"/>
              <w:rPr>
                <w:rFonts w:ascii="Times New Roman" w:hAnsi="Times New Roman" w:cs="Times New Roman"/>
                <w:sz w:val="28"/>
                <w:szCs w:val="28"/>
                <w:lang w:val="en-US"/>
              </w:rPr>
            </w:pPr>
            <w:r w:rsidRPr="006537C0">
              <w:rPr>
                <w:rFonts w:ascii="Times New Roman" w:hAnsi="Times New Roman" w:cs="Times New Roman"/>
                <w:sz w:val="28"/>
                <w:szCs w:val="28"/>
                <w:lang w:val="ky-KG"/>
              </w:rPr>
              <w:t>1. Төмөнкүлөр бекитилсин:</w:t>
            </w:r>
          </w:p>
          <w:p w:rsidR="006537C0" w:rsidRPr="006537C0" w:rsidRDefault="006537C0" w:rsidP="006537C0">
            <w:pPr>
              <w:pStyle w:val="tkTekst"/>
              <w:rPr>
                <w:rFonts w:ascii="Times New Roman" w:hAnsi="Times New Roman" w:cs="Times New Roman"/>
                <w:sz w:val="28"/>
                <w:szCs w:val="28"/>
                <w:lang w:val="en-US"/>
              </w:rPr>
            </w:pPr>
            <w:r w:rsidRPr="006537C0">
              <w:rPr>
                <w:rFonts w:ascii="Times New Roman" w:hAnsi="Times New Roman" w:cs="Times New Roman"/>
                <w:sz w:val="28"/>
                <w:szCs w:val="28"/>
                <w:lang w:val="ky-KG"/>
              </w:rPr>
              <w:t xml:space="preserve">- Айрым бажы жол-жоболорун колдонуу боюнча </w:t>
            </w:r>
            <w:hyperlink r:id="rId5" w:history="1">
              <w:r w:rsidRPr="006537C0">
                <w:rPr>
                  <w:rStyle w:val="a9"/>
                  <w:rFonts w:ascii="Times New Roman" w:hAnsi="Times New Roman" w:cs="Times New Roman"/>
                  <w:sz w:val="28"/>
                  <w:szCs w:val="28"/>
                  <w:lang w:val="ky-KG"/>
                </w:rPr>
                <w:t>нускама</w:t>
              </w:r>
            </w:hyperlink>
            <w:r w:rsidRPr="006537C0">
              <w:rPr>
                <w:rFonts w:ascii="Times New Roman" w:hAnsi="Times New Roman" w:cs="Times New Roman"/>
                <w:sz w:val="28"/>
                <w:szCs w:val="28"/>
                <w:lang w:val="ky-KG"/>
              </w:rPr>
              <w:t>, 1-тиркемеге ылайык;</w:t>
            </w:r>
          </w:p>
          <w:p w:rsidR="006537C0" w:rsidRPr="006537C0" w:rsidRDefault="006537C0" w:rsidP="006537C0">
            <w:pPr>
              <w:pStyle w:val="tkTekst"/>
              <w:rPr>
                <w:rFonts w:ascii="Times New Roman" w:hAnsi="Times New Roman" w:cs="Times New Roman"/>
                <w:sz w:val="28"/>
                <w:szCs w:val="28"/>
                <w:lang w:val="en-US"/>
              </w:rPr>
            </w:pPr>
            <w:r w:rsidRPr="006537C0">
              <w:rPr>
                <w:rFonts w:ascii="Times New Roman" w:hAnsi="Times New Roman" w:cs="Times New Roman"/>
                <w:sz w:val="28"/>
                <w:szCs w:val="28"/>
                <w:lang w:val="ky-KG"/>
              </w:rPr>
              <w:t xml:space="preserve">- Бажы төлөмдөрүн, атайын, демпингге каршы жана компенсациялык алымдарды эсептөөнү жана төлөөнү контролдоо боюнча </w:t>
            </w:r>
            <w:hyperlink r:id="rId6" w:history="1">
              <w:r w:rsidRPr="006537C0">
                <w:rPr>
                  <w:rStyle w:val="a9"/>
                  <w:rFonts w:ascii="Times New Roman" w:hAnsi="Times New Roman" w:cs="Times New Roman"/>
                  <w:sz w:val="28"/>
                  <w:szCs w:val="28"/>
                  <w:lang w:val="ky-KG"/>
                </w:rPr>
                <w:t>нускама</w:t>
              </w:r>
            </w:hyperlink>
            <w:r w:rsidRPr="006537C0">
              <w:rPr>
                <w:rFonts w:ascii="Times New Roman" w:hAnsi="Times New Roman" w:cs="Times New Roman"/>
                <w:sz w:val="28"/>
                <w:szCs w:val="28"/>
                <w:lang w:val="ky-KG"/>
              </w:rPr>
              <w:t>, 2-тиркемеге ылайык;</w:t>
            </w:r>
          </w:p>
          <w:p w:rsidR="006537C0" w:rsidRPr="006537C0" w:rsidRDefault="006537C0" w:rsidP="006537C0">
            <w:pPr>
              <w:pStyle w:val="tkTekst"/>
              <w:rPr>
                <w:rFonts w:ascii="Times New Roman" w:hAnsi="Times New Roman" w:cs="Times New Roman"/>
                <w:sz w:val="28"/>
                <w:szCs w:val="28"/>
                <w:lang w:val="en-US"/>
              </w:rPr>
            </w:pPr>
            <w:r w:rsidRPr="006537C0">
              <w:rPr>
                <w:rFonts w:ascii="Times New Roman" w:hAnsi="Times New Roman" w:cs="Times New Roman"/>
                <w:sz w:val="28"/>
                <w:szCs w:val="28"/>
                <w:lang w:val="ky-KG"/>
              </w:rPr>
              <w:t xml:space="preserve">- Товарларды бажы контролунда убактылуу сактоо жөнүндө </w:t>
            </w:r>
            <w:hyperlink r:id="rId7" w:history="1">
              <w:r w:rsidRPr="006537C0">
                <w:rPr>
                  <w:rStyle w:val="a9"/>
                  <w:rFonts w:ascii="Times New Roman" w:hAnsi="Times New Roman" w:cs="Times New Roman"/>
                  <w:sz w:val="28"/>
                  <w:szCs w:val="28"/>
                  <w:lang w:val="ky-KG"/>
                </w:rPr>
                <w:t>жобо</w:t>
              </w:r>
            </w:hyperlink>
            <w:r w:rsidRPr="006537C0">
              <w:rPr>
                <w:rFonts w:ascii="Times New Roman" w:hAnsi="Times New Roman" w:cs="Times New Roman"/>
                <w:sz w:val="28"/>
                <w:szCs w:val="28"/>
                <w:lang w:val="ky-KG"/>
              </w:rPr>
              <w:t>, 3-тиркемеге ылайык;</w:t>
            </w:r>
          </w:p>
          <w:p w:rsidR="006537C0" w:rsidRPr="006537C0" w:rsidRDefault="006537C0" w:rsidP="006537C0">
            <w:pPr>
              <w:pStyle w:val="tkTekst"/>
              <w:rPr>
                <w:rFonts w:ascii="Times New Roman" w:hAnsi="Times New Roman" w:cs="Times New Roman"/>
                <w:sz w:val="28"/>
                <w:szCs w:val="28"/>
                <w:lang w:val="en-US"/>
              </w:rPr>
            </w:pPr>
            <w:r w:rsidRPr="006537C0">
              <w:rPr>
                <w:rFonts w:ascii="Times New Roman" w:hAnsi="Times New Roman" w:cs="Times New Roman"/>
                <w:sz w:val="28"/>
                <w:szCs w:val="28"/>
                <w:lang w:val="ky-KG"/>
              </w:rPr>
              <w:t xml:space="preserve">- Бажылык коштоо жөнүндө </w:t>
            </w:r>
            <w:hyperlink r:id="rId8" w:history="1">
              <w:r w:rsidRPr="006537C0">
                <w:rPr>
                  <w:rStyle w:val="a9"/>
                  <w:rFonts w:ascii="Times New Roman" w:hAnsi="Times New Roman" w:cs="Times New Roman"/>
                  <w:sz w:val="28"/>
                  <w:szCs w:val="28"/>
                  <w:lang w:val="ky-KG"/>
                </w:rPr>
                <w:t>жобо</w:t>
              </w:r>
            </w:hyperlink>
            <w:r w:rsidRPr="006537C0">
              <w:rPr>
                <w:rFonts w:ascii="Times New Roman" w:hAnsi="Times New Roman" w:cs="Times New Roman"/>
                <w:sz w:val="28"/>
                <w:szCs w:val="28"/>
                <w:lang w:val="ky-KG"/>
              </w:rPr>
              <w:t>, 4-тиркемеге ылайык;</w:t>
            </w:r>
          </w:p>
          <w:p w:rsidR="006537C0" w:rsidRPr="006537C0" w:rsidRDefault="006537C0" w:rsidP="006537C0">
            <w:pPr>
              <w:pStyle w:val="tkTekst"/>
              <w:rPr>
                <w:rFonts w:ascii="Times New Roman" w:hAnsi="Times New Roman" w:cs="Times New Roman"/>
                <w:sz w:val="28"/>
                <w:szCs w:val="28"/>
                <w:lang w:val="en-US"/>
              </w:rPr>
            </w:pPr>
            <w:r w:rsidRPr="006537C0">
              <w:rPr>
                <w:rFonts w:ascii="Times New Roman" w:hAnsi="Times New Roman" w:cs="Times New Roman"/>
                <w:sz w:val="28"/>
                <w:szCs w:val="28"/>
                <w:lang w:val="ky-KG"/>
              </w:rPr>
              <w:t xml:space="preserve">- Эркин кампа жөнүндө </w:t>
            </w:r>
            <w:hyperlink r:id="rId9" w:history="1">
              <w:r w:rsidRPr="006537C0">
                <w:rPr>
                  <w:rStyle w:val="a9"/>
                  <w:rFonts w:ascii="Times New Roman" w:hAnsi="Times New Roman" w:cs="Times New Roman"/>
                  <w:sz w:val="28"/>
                  <w:szCs w:val="28"/>
                  <w:lang w:val="ky-KG"/>
                </w:rPr>
                <w:t>жобо</w:t>
              </w:r>
            </w:hyperlink>
            <w:r w:rsidRPr="006537C0">
              <w:rPr>
                <w:rFonts w:ascii="Times New Roman" w:hAnsi="Times New Roman" w:cs="Times New Roman"/>
                <w:sz w:val="28"/>
                <w:szCs w:val="28"/>
                <w:lang w:val="ky-KG"/>
              </w:rPr>
              <w:t>, 5-тиркемеге ылайык;</w:t>
            </w:r>
          </w:p>
          <w:p w:rsidR="006537C0" w:rsidRPr="006537C0" w:rsidRDefault="006537C0" w:rsidP="006537C0">
            <w:pPr>
              <w:pStyle w:val="tkTekst"/>
              <w:rPr>
                <w:rFonts w:ascii="Times New Roman" w:hAnsi="Times New Roman" w:cs="Times New Roman"/>
                <w:sz w:val="28"/>
                <w:szCs w:val="28"/>
                <w:lang w:val="en-US"/>
              </w:rPr>
            </w:pPr>
            <w:r w:rsidRPr="006537C0">
              <w:rPr>
                <w:rFonts w:ascii="Times New Roman" w:hAnsi="Times New Roman" w:cs="Times New Roman"/>
                <w:sz w:val="28"/>
                <w:szCs w:val="28"/>
                <w:lang w:val="ky-KG"/>
              </w:rPr>
              <w:t xml:space="preserve">- Бажы өкүлүнүн кызматкерлерине </w:t>
            </w:r>
            <w:hyperlink r:id="rId10" w:history="1">
              <w:r w:rsidRPr="006537C0">
                <w:rPr>
                  <w:rStyle w:val="a9"/>
                  <w:rFonts w:ascii="Times New Roman" w:hAnsi="Times New Roman" w:cs="Times New Roman"/>
                  <w:sz w:val="28"/>
                  <w:szCs w:val="28"/>
                  <w:lang w:val="ky-KG"/>
                </w:rPr>
                <w:t>квалификациялык талаптар</w:t>
              </w:r>
            </w:hyperlink>
            <w:r w:rsidRPr="006537C0">
              <w:rPr>
                <w:rFonts w:ascii="Times New Roman" w:hAnsi="Times New Roman" w:cs="Times New Roman"/>
                <w:sz w:val="28"/>
                <w:szCs w:val="28"/>
                <w:lang w:val="ky-KG"/>
              </w:rPr>
              <w:t>, 6-тиркемеге ылайык;</w:t>
            </w:r>
          </w:p>
          <w:p w:rsidR="006537C0" w:rsidRPr="006537C0" w:rsidRDefault="006537C0" w:rsidP="006537C0">
            <w:pPr>
              <w:pStyle w:val="tkTekst"/>
              <w:rPr>
                <w:rFonts w:ascii="Times New Roman" w:hAnsi="Times New Roman" w:cs="Times New Roman"/>
                <w:sz w:val="28"/>
                <w:szCs w:val="28"/>
                <w:lang w:val="en-US"/>
              </w:rPr>
            </w:pPr>
            <w:r w:rsidRPr="006537C0">
              <w:rPr>
                <w:rFonts w:ascii="Times New Roman" w:hAnsi="Times New Roman" w:cs="Times New Roman"/>
                <w:sz w:val="28"/>
                <w:szCs w:val="28"/>
                <w:lang w:val="ky-KG"/>
              </w:rPr>
              <w:t xml:space="preserve">- Убактылуу сактоо кампаларынын жана бажы кампаларынын инфраструктурасына, техникалык жабдуусуна жана иштөө режимине </w:t>
            </w:r>
            <w:hyperlink r:id="rId11" w:history="1">
              <w:r w:rsidRPr="006537C0">
                <w:rPr>
                  <w:rStyle w:val="a9"/>
                  <w:rFonts w:ascii="Times New Roman" w:hAnsi="Times New Roman" w:cs="Times New Roman"/>
                  <w:sz w:val="28"/>
                  <w:szCs w:val="28"/>
                  <w:lang w:val="ky-KG"/>
                </w:rPr>
                <w:t>талаптар</w:t>
              </w:r>
            </w:hyperlink>
            <w:r w:rsidRPr="006537C0">
              <w:rPr>
                <w:rFonts w:ascii="Times New Roman" w:hAnsi="Times New Roman" w:cs="Times New Roman"/>
                <w:sz w:val="28"/>
                <w:szCs w:val="28"/>
                <w:lang w:val="ky-KG"/>
              </w:rPr>
              <w:t>, 7-тиркемеге ылайык;</w:t>
            </w:r>
          </w:p>
          <w:p w:rsidR="006537C0" w:rsidRPr="006537C0" w:rsidRDefault="006537C0" w:rsidP="006537C0">
            <w:pPr>
              <w:pStyle w:val="tkTekst"/>
              <w:rPr>
                <w:rFonts w:ascii="Times New Roman" w:hAnsi="Times New Roman" w:cs="Times New Roman"/>
                <w:sz w:val="28"/>
                <w:szCs w:val="28"/>
                <w:lang w:val="en-US"/>
              </w:rPr>
            </w:pPr>
            <w:r w:rsidRPr="006537C0">
              <w:rPr>
                <w:rFonts w:ascii="Times New Roman" w:hAnsi="Times New Roman" w:cs="Times New Roman"/>
                <w:sz w:val="28"/>
                <w:szCs w:val="28"/>
                <w:lang w:val="ky-KG"/>
              </w:rPr>
              <w:t xml:space="preserve">- Бажы контролунун зонасын түзүү жана белгилөө </w:t>
            </w:r>
            <w:hyperlink r:id="rId12"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8-тиркемеге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 контролунун техникалык каражаттарын колдонуу </w:t>
            </w:r>
            <w:hyperlink r:id="rId13"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9-тиркемеге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lastRenderedPageBreak/>
              <w:t xml:space="preserve">- Бажылык экспертиза дайындоо, бажылык экспертиза жүргүзүүдө сынамдарды жана үлгүлөрдү тандоо </w:t>
            </w:r>
            <w:hyperlink r:id="rId14"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10-тиркемеге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Кош коридор системасын колдонуу менен товарларды бажылык контролдоо </w:t>
            </w:r>
            <w:hyperlink r:id="rId15"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11-тиркемеге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Бажылык текшерүү </w:t>
            </w:r>
            <w:hyperlink r:id="rId16"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12-тиркемеге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Конфискацияланган же Кыргыз Республикасынын менчигине (кирешесине) өткөрүлгөн же өндүрүп алынган чет өлкөлүк товарларды, ошондой эле бажы органдары тарабынан кармалган товарларды сатуу же жок кылуу </w:t>
            </w:r>
            <w:hyperlink r:id="rId17"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13-тиркемеге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 ишинин маселелери жана бажы органдарынын компетенциясына кирген башка маселелер боюнча консультация берүү </w:t>
            </w:r>
            <w:hyperlink r:id="rId18"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14-тиркемеге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 органдарына бажы иши чөйрөсүндө иштеген адамдардын жана чет өлкөлүк товарларды пайдаланган жана/же аларга ээлик кылган адамдардын отчёт берүүсүнүн </w:t>
            </w:r>
            <w:hyperlink r:id="rId19" w:anchor="pr15" w:history="1">
              <w:r w:rsidRPr="006537C0">
                <w:rPr>
                  <w:rStyle w:val="a9"/>
                  <w:rFonts w:ascii="Times New Roman" w:hAnsi="Times New Roman" w:cs="Times New Roman"/>
                  <w:sz w:val="28"/>
                  <w:szCs w:val="28"/>
                  <w:lang w:val="ky-KG"/>
                </w:rPr>
                <w:t>формалары</w:t>
              </w:r>
            </w:hyperlink>
            <w:r w:rsidRPr="006537C0">
              <w:rPr>
                <w:rFonts w:ascii="Times New Roman" w:hAnsi="Times New Roman" w:cs="Times New Roman"/>
                <w:sz w:val="28"/>
                <w:szCs w:val="28"/>
                <w:lang w:val="ky-KG"/>
              </w:rPr>
              <w:t>, 15-тиркемеге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 документтеринин </w:t>
            </w:r>
            <w:hyperlink r:id="rId20" w:anchor="pr16" w:history="1">
              <w:r w:rsidRPr="006537C0">
                <w:rPr>
                  <w:rStyle w:val="a9"/>
                  <w:rFonts w:ascii="Times New Roman" w:hAnsi="Times New Roman" w:cs="Times New Roman"/>
                  <w:sz w:val="28"/>
                  <w:szCs w:val="28"/>
                  <w:lang w:val="ky-KG"/>
                </w:rPr>
                <w:t>формалары</w:t>
              </w:r>
            </w:hyperlink>
            <w:r w:rsidRPr="006537C0">
              <w:rPr>
                <w:rFonts w:ascii="Times New Roman" w:hAnsi="Times New Roman" w:cs="Times New Roman"/>
                <w:sz w:val="28"/>
                <w:szCs w:val="28"/>
                <w:lang w:val="ky-KG"/>
              </w:rPr>
              <w:t>, 16-тиркемеге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Евразия экономикалык бирлигинин тышкы экономикалык ишинин товардык номенклатурасына (ЕАЭБ ТЭИ ТН) ылайык товарларды классификациялоо жөнүндө алдын ала чечимдерди кабыл алуу тартиби тууралуу </w:t>
            </w:r>
            <w:hyperlink r:id="rId21" w:history="1">
              <w:r w:rsidRPr="006537C0">
                <w:rPr>
                  <w:rStyle w:val="a9"/>
                  <w:rFonts w:ascii="Times New Roman" w:hAnsi="Times New Roman" w:cs="Times New Roman"/>
                  <w:sz w:val="28"/>
                  <w:szCs w:val="28"/>
                  <w:lang w:val="ky-KG"/>
                </w:rPr>
                <w:t>жобо</w:t>
              </w:r>
            </w:hyperlink>
            <w:r w:rsidRPr="006537C0">
              <w:rPr>
                <w:rFonts w:ascii="Times New Roman" w:hAnsi="Times New Roman" w:cs="Times New Roman"/>
                <w:sz w:val="28"/>
                <w:szCs w:val="28"/>
                <w:lang w:val="ky-KG"/>
              </w:rPr>
              <w:t>, 17-тиркемеге ылайык;</w:t>
            </w:r>
          </w:p>
          <w:p w:rsidR="006537C0" w:rsidRDefault="006537C0" w:rsidP="006537C0">
            <w:pPr>
              <w:pStyle w:val="tkTekst"/>
            </w:pPr>
            <w:r w:rsidRPr="006537C0">
              <w:rPr>
                <w:rFonts w:ascii="Times New Roman" w:hAnsi="Times New Roman" w:cs="Times New Roman"/>
                <w:sz w:val="28"/>
                <w:szCs w:val="28"/>
                <w:lang w:val="ky-KG"/>
              </w:rPr>
              <w:t xml:space="preserve">- Товарларды жана транспорт каражаттарын бажылык текшерип кароону жана кароону уюштуруу жана жүргүзүү боюнча </w:t>
            </w:r>
            <w:hyperlink r:id="rId22" w:history="1">
              <w:r w:rsidRPr="006537C0">
                <w:rPr>
                  <w:rStyle w:val="a9"/>
                  <w:rFonts w:ascii="Times New Roman" w:hAnsi="Times New Roman" w:cs="Times New Roman"/>
                  <w:sz w:val="28"/>
                  <w:szCs w:val="28"/>
                  <w:lang w:val="ky-KG"/>
                </w:rPr>
                <w:t>нускама</w:t>
              </w:r>
            </w:hyperlink>
            <w:r w:rsidRPr="006537C0">
              <w:rPr>
                <w:rFonts w:ascii="Times New Roman" w:hAnsi="Times New Roman" w:cs="Times New Roman"/>
                <w:sz w:val="28"/>
                <w:szCs w:val="28"/>
                <w:lang w:val="ky-KG"/>
              </w:rPr>
              <w:t>, 18-тиркемеге ылайык.</w:t>
            </w:r>
          </w:p>
          <w:p w:rsidR="00503434" w:rsidRDefault="006537C0" w:rsidP="006537C0">
            <w:pPr>
              <w:ind w:firstLine="628"/>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rsidR="00503434" w:rsidRPr="00503434" w:rsidRDefault="00503434" w:rsidP="00503434">
            <w:pPr>
              <w:ind w:firstLine="628"/>
              <w:jc w:val="both"/>
              <w:rPr>
                <w:rFonts w:ascii="Times New Roman" w:hAnsi="Times New Roman" w:cs="Times New Roman"/>
                <w:sz w:val="24"/>
                <w:szCs w:val="24"/>
                <w:lang w:val="ru-RU"/>
              </w:rPr>
            </w:pPr>
          </w:p>
        </w:tc>
        <w:tc>
          <w:tcPr>
            <w:tcW w:w="7063" w:type="dxa"/>
            <w:vMerge w:val="restart"/>
            <w:tcBorders>
              <w:left w:val="single" w:sz="4" w:space="0" w:color="000000" w:themeColor="text1"/>
              <w:right w:val="single" w:sz="4" w:space="0" w:color="000000" w:themeColor="text1"/>
            </w:tcBorders>
          </w:tcPr>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lastRenderedPageBreak/>
              <w:t>1. Төмөнкүлөр бекитилсин:</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Айрым бажы жол-жоболорун колдонуу боюнча </w:t>
            </w:r>
            <w:hyperlink r:id="rId23" w:history="1">
              <w:r w:rsidRPr="006537C0">
                <w:rPr>
                  <w:rStyle w:val="a9"/>
                  <w:rFonts w:ascii="Times New Roman" w:hAnsi="Times New Roman" w:cs="Times New Roman"/>
                  <w:sz w:val="28"/>
                  <w:szCs w:val="28"/>
                  <w:lang w:val="ky-KG"/>
                </w:rPr>
                <w:t>нускама</w:t>
              </w:r>
            </w:hyperlink>
            <w:r w:rsidRPr="006537C0">
              <w:rPr>
                <w:rFonts w:ascii="Times New Roman" w:hAnsi="Times New Roman" w:cs="Times New Roman"/>
                <w:sz w:val="28"/>
                <w:szCs w:val="28"/>
                <w:lang w:val="ky-KG"/>
              </w:rPr>
              <w:t>, 1-тиркемеге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 төлөмдөрүн, атайын, демпингге каршы жана компенсациялык алымдарды эсептөөнү жана төлөөнү контролдоо боюнча </w:t>
            </w:r>
            <w:hyperlink r:id="rId24" w:history="1">
              <w:r w:rsidRPr="006537C0">
                <w:rPr>
                  <w:rStyle w:val="a9"/>
                  <w:rFonts w:ascii="Times New Roman" w:hAnsi="Times New Roman" w:cs="Times New Roman"/>
                  <w:sz w:val="28"/>
                  <w:szCs w:val="28"/>
                  <w:lang w:val="ky-KG"/>
                </w:rPr>
                <w:t>нускама</w:t>
              </w:r>
            </w:hyperlink>
            <w:r w:rsidRPr="006537C0">
              <w:rPr>
                <w:rFonts w:ascii="Times New Roman" w:hAnsi="Times New Roman" w:cs="Times New Roman"/>
                <w:sz w:val="28"/>
                <w:szCs w:val="28"/>
                <w:lang w:val="ky-KG"/>
              </w:rPr>
              <w:t>, 2-тиркемеге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Товарларды бажы контролунда убактылуу сактоо жөнүндө </w:t>
            </w:r>
            <w:hyperlink r:id="rId25" w:history="1">
              <w:r w:rsidRPr="006537C0">
                <w:rPr>
                  <w:rStyle w:val="a9"/>
                  <w:rFonts w:ascii="Times New Roman" w:hAnsi="Times New Roman" w:cs="Times New Roman"/>
                  <w:sz w:val="28"/>
                  <w:szCs w:val="28"/>
                  <w:lang w:val="ky-KG"/>
                </w:rPr>
                <w:t>жобо</w:t>
              </w:r>
            </w:hyperlink>
            <w:r w:rsidRPr="006537C0">
              <w:rPr>
                <w:rFonts w:ascii="Times New Roman" w:hAnsi="Times New Roman" w:cs="Times New Roman"/>
                <w:sz w:val="28"/>
                <w:szCs w:val="28"/>
                <w:lang w:val="ky-KG"/>
              </w:rPr>
              <w:t>, 3-тиркемеге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Бажылык коштоо жөнүндө </w:t>
            </w:r>
            <w:hyperlink r:id="rId26" w:history="1">
              <w:r w:rsidRPr="006537C0">
                <w:rPr>
                  <w:rStyle w:val="a9"/>
                  <w:rFonts w:ascii="Times New Roman" w:hAnsi="Times New Roman" w:cs="Times New Roman"/>
                  <w:sz w:val="28"/>
                  <w:szCs w:val="28"/>
                  <w:lang w:val="ky-KG"/>
                </w:rPr>
                <w:t>жобо</w:t>
              </w:r>
            </w:hyperlink>
            <w:r w:rsidRPr="006537C0">
              <w:rPr>
                <w:rFonts w:ascii="Times New Roman" w:hAnsi="Times New Roman" w:cs="Times New Roman"/>
                <w:sz w:val="28"/>
                <w:szCs w:val="28"/>
                <w:lang w:val="ky-KG"/>
              </w:rPr>
              <w:t>, 4-тиркемеге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Эркин кампа жөнүндө </w:t>
            </w:r>
            <w:hyperlink r:id="rId27" w:history="1">
              <w:r w:rsidRPr="006537C0">
                <w:rPr>
                  <w:rStyle w:val="a9"/>
                  <w:rFonts w:ascii="Times New Roman" w:hAnsi="Times New Roman" w:cs="Times New Roman"/>
                  <w:sz w:val="28"/>
                  <w:szCs w:val="28"/>
                  <w:lang w:val="ky-KG"/>
                </w:rPr>
                <w:t>жобо</w:t>
              </w:r>
            </w:hyperlink>
            <w:r w:rsidRPr="006537C0">
              <w:rPr>
                <w:rFonts w:ascii="Times New Roman" w:hAnsi="Times New Roman" w:cs="Times New Roman"/>
                <w:sz w:val="28"/>
                <w:szCs w:val="28"/>
                <w:lang w:val="ky-KG"/>
              </w:rPr>
              <w:t>, 5-тиркемеге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 өкүлүнүн кызматкерлерине </w:t>
            </w:r>
            <w:hyperlink r:id="rId28" w:history="1">
              <w:r w:rsidRPr="006537C0">
                <w:rPr>
                  <w:rStyle w:val="a9"/>
                  <w:rFonts w:ascii="Times New Roman" w:hAnsi="Times New Roman" w:cs="Times New Roman"/>
                  <w:sz w:val="28"/>
                  <w:szCs w:val="28"/>
                  <w:lang w:val="ky-KG"/>
                </w:rPr>
                <w:t>квалификациялык талаптар</w:t>
              </w:r>
            </w:hyperlink>
            <w:r w:rsidRPr="006537C0">
              <w:rPr>
                <w:rFonts w:ascii="Times New Roman" w:hAnsi="Times New Roman" w:cs="Times New Roman"/>
                <w:sz w:val="28"/>
                <w:szCs w:val="28"/>
                <w:lang w:val="ky-KG"/>
              </w:rPr>
              <w:t>, 6-тиркемеге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Убактылуу сактоо кампаларынын жана бажы кампаларынын инфраструктурасына, техникалык жабдуусуна жана иштөө режимине </w:t>
            </w:r>
            <w:hyperlink r:id="rId29" w:history="1">
              <w:r w:rsidRPr="006537C0">
                <w:rPr>
                  <w:rStyle w:val="a9"/>
                  <w:rFonts w:ascii="Times New Roman" w:hAnsi="Times New Roman" w:cs="Times New Roman"/>
                  <w:sz w:val="28"/>
                  <w:szCs w:val="28"/>
                  <w:lang w:val="ky-KG"/>
                </w:rPr>
                <w:t>талаптар</w:t>
              </w:r>
            </w:hyperlink>
            <w:r w:rsidRPr="006537C0">
              <w:rPr>
                <w:rFonts w:ascii="Times New Roman" w:hAnsi="Times New Roman" w:cs="Times New Roman"/>
                <w:sz w:val="28"/>
                <w:szCs w:val="28"/>
                <w:lang w:val="ky-KG"/>
              </w:rPr>
              <w:t>, 7-тиркемеге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 контролунун зонасын түзүү жана белгилөө </w:t>
            </w:r>
            <w:hyperlink r:id="rId30"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8-тиркемеге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 контролунун техникалык каражаттарын колдонуу </w:t>
            </w:r>
            <w:hyperlink r:id="rId31"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9-тиркемеге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Бажылык экспертиза дайындоо, бажылык </w:t>
            </w:r>
            <w:r w:rsidRPr="006537C0">
              <w:rPr>
                <w:rFonts w:ascii="Times New Roman" w:hAnsi="Times New Roman" w:cs="Times New Roman"/>
                <w:sz w:val="28"/>
                <w:szCs w:val="28"/>
                <w:lang w:val="ky-KG"/>
              </w:rPr>
              <w:lastRenderedPageBreak/>
              <w:t xml:space="preserve">экспертиза жүргүзүүдө сынамдарды жана үлгүлөрдү тандоо </w:t>
            </w:r>
            <w:hyperlink r:id="rId32"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10-тиркемеге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Кош коридор системасын колдонуу менен товарларды бажылык контролдоо </w:t>
            </w:r>
            <w:hyperlink r:id="rId33"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11-тиркемеге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Бажылык текшерүү </w:t>
            </w:r>
            <w:hyperlink r:id="rId34"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12-тиркемеге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Конфискацияланган же Кыргыз Республикасынын менчигине (кирешесине) өткөрүлгөн же өндүрүп алынган чет өлкөлүк товарларды, ошондой эле бажы органдары тарабынан кармалган товарларды сатуу же жок кылуу </w:t>
            </w:r>
            <w:hyperlink r:id="rId35"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13-тиркемеге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 ишинин маселелери жана бажы органдарынын компетенциясына кирген башка маселелер боюнча консультация берүү </w:t>
            </w:r>
            <w:hyperlink r:id="rId36" w:history="1">
              <w:r w:rsidRPr="006537C0">
                <w:rPr>
                  <w:rStyle w:val="a9"/>
                  <w:rFonts w:ascii="Times New Roman" w:hAnsi="Times New Roman" w:cs="Times New Roman"/>
                  <w:sz w:val="28"/>
                  <w:szCs w:val="28"/>
                  <w:lang w:val="ky-KG"/>
                </w:rPr>
                <w:t>тартиби</w:t>
              </w:r>
            </w:hyperlink>
            <w:r w:rsidRPr="006537C0">
              <w:rPr>
                <w:rFonts w:ascii="Times New Roman" w:hAnsi="Times New Roman" w:cs="Times New Roman"/>
                <w:sz w:val="28"/>
                <w:szCs w:val="28"/>
                <w:lang w:val="ky-KG"/>
              </w:rPr>
              <w:t>, 14-тиркемеге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 органдарына бажы иши чөйрөсүндө иштеген адамдардын жана чет өлкөлүк товарларды пайдаланган жана/же аларга ээлик кылган адамдардын отчёт берүүсүнүн </w:t>
            </w:r>
            <w:hyperlink r:id="rId37" w:anchor="pr15" w:history="1">
              <w:r w:rsidRPr="006537C0">
                <w:rPr>
                  <w:rStyle w:val="a9"/>
                  <w:rFonts w:ascii="Times New Roman" w:hAnsi="Times New Roman" w:cs="Times New Roman"/>
                  <w:sz w:val="28"/>
                  <w:szCs w:val="28"/>
                  <w:lang w:val="ky-KG"/>
                </w:rPr>
                <w:t>формалары</w:t>
              </w:r>
            </w:hyperlink>
            <w:r w:rsidRPr="006537C0">
              <w:rPr>
                <w:rFonts w:ascii="Times New Roman" w:hAnsi="Times New Roman" w:cs="Times New Roman"/>
                <w:sz w:val="28"/>
                <w:szCs w:val="28"/>
                <w:lang w:val="ky-KG"/>
              </w:rPr>
              <w:t>, 15-тиркемеге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бажы документтеринин </w:t>
            </w:r>
            <w:hyperlink r:id="rId38" w:anchor="pr16" w:history="1">
              <w:r w:rsidRPr="006537C0">
                <w:rPr>
                  <w:rStyle w:val="a9"/>
                  <w:rFonts w:ascii="Times New Roman" w:hAnsi="Times New Roman" w:cs="Times New Roman"/>
                  <w:sz w:val="28"/>
                  <w:szCs w:val="28"/>
                  <w:lang w:val="ky-KG"/>
                </w:rPr>
                <w:t>формалары</w:t>
              </w:r>
            </w:hyperlink>
            <w:r w:rsidRPr="006537C0">
              <w:rPr>
                <w:rFonts w:ascii="Times New Roman" w:hAnsi="Times New Roman" w:cs="Times New Roman"/>
                <w:sz w:val="28"/>
                <w:szCs w:val="28"/>
                <w:lang w:val="ky-KG"/>
              </w:rPr>
              <w:t>, 16-тиркемеге ылайык;</w:t>
            </w:r>
          </w:p>
          <w:p w:rsidR="006537C0" w:rsidRPr="006537C0" w:rsidRDefault="006537C0" w:rsidP="006537C0">
            <w:pPr>
              <w:pStyle w:val="tkTekst"/>
              <w:rPr>
                <w:rFonts w:ascii="Times New Roman" w:hAnsi="Times New Roman" w:cs="Times New Roman"/>
                <w:sz w:val="28"/>
                <w:szCs w:val="28"/>
              </w:rPr>
            </w:pPr>
            <w:r w:rsidRPr="006537C0">
              <w:rPr>
                <w:rFonts w:ascii="Times New Roman" w:hAnsi="Times New Roman" w:cs="Times New Roman"/>
                <w:sz w:val="28"/>
                <w:szCs w:val="28"/>
                <w:lang w:val="ky-KG"/>
              </w:rPr>
              <w:t xml:space="preserve">- Евразия экономикалык бирлигинин тышкы экономикалык ишинин товардык номенклатурасына (ЕАЭБ ТЭИ ТН) ылайык товарларды классификациялоо жөнүндө алдын ала чечимдерди кабыл алуу тартиби тууралуу </w:t>
            </w:r>
            <w:hyperlink r:id="rId39" w:history="1">
              <w:r w:rsidRPr="006537C0">
                <w:rPr>
                  <w:rStyle w:val="a9"/>
                  <w:rFonts w:ascii="Times New Roman" w:hAnsi="Times New Roman" w:cs="Times New Roman"/>
                  <w:sz w:val="28"/>
                  <w:szCs w:val="28"/>
                  <w:lang w:val="ky-KG"/>
                </w:rPr>
                <w:t>жобо</w:t>
              </w:r>
            </w:hyperlink>
            <w:r w:rsidRPr="006537C0">
              <w:rPr>
                <w:rFonts w:ascii="Times New Roman" w:hAnsi="Times New Roman" w:cs="Times New Roman"/>
                <w:sz w:val="28"/>
                <w:szCs w:val="28"/>
                <w:lang w:val="ky-KG"/>
              </w:rPr>
              <w:t>, 17-тиркемеге ылайык;</w:t>
            </w:r>
          </w:p>
          <w:p w:rsidR="006537C0" w:rsidRDefault="006537C0" w:rsidP="006537C0">
            <w:pPr>
              <w:pStyle w:val="tkTekst"/>
            </w:pPr>
            <w:r w:rsidRPr="006537C0">
              <w:rPr>
                <w:rFonts w:ascii="Times New Roman" w:hAnsi="Times New Roman" w:cs="Times New Roman"/>
                <w:sz w:val="28"/>
                <w:szCs w:val="28"/>
                <w:lang w:val="ky-KG"/>
              </w:rPr>
              <w:t xml:space="preserve">- Товарларды жана транспорт каражаттарын бажылык текшерип кароону жана кароону уюштуруу жана жүргүзүү боюнча </w:t>
            </w:r>
            <w:hyperlink r:id="rId40" w:history="1">
              <w:r w:rsidRPr="006537C0">
                <w:rPr>
                  <w:rStyle w:val="a9"/>
                  <w:rFonts w:ascii="Times New Roman" w:hAnsi="Times New Roman" w:cs="Times New Roman"/>
                  <w:sz w:val="28"/>
                  <w:szCs w:val="28"/>
                  <w:lang w:val="ky-KG"/>
                </w:rPr>
                <w:t>нускама</w:t>
              </w:r>
            </w:hyperlink>
            <w:r w:rsidRPr="006537C0">
              <w:rPr>
                <w:rFonts w:ascii="Times New Roman" w:hAnsi="Times New Roman" w:cs="Times New Roman"/>
                <w:sz w:val="28"/>
                <w:szCs w:val="28"/>
                <w:lang w:val="ky-KG"/>
              </w:rPr>
              <w:t>, 18-тиркемеге ылайык</w:t>
            </w:r>
            <w:r>
              <w:rPr>
                <w:rFonts w:ascii="Times New Roman" w:hAnsi="Times New Roman" w:cs="Times New Roman"/>
                <w:sz w:val="28"/>
                <w:szCs w:val="28"/>
                <w:lang w:val="ky-KG"/>
              </w:rPr>
              <w:t>;</w:t>
            </w:r>
          </w:p>
          <w:p w:rsidR="00851EAB" w:rsidRPr="009913BE" w:rsidRDefault="00B30D50" w:rsidP="009913BE">
            <w:pPr>
              <w:ind w:firstLine="709"/>
              <w:jc w:val="both"/>
              <w:rPr>
                <w:rFonts w:ascii="Times New Roman" w:eastAsia="Times New Roman" w:hAnsi="Times New Roman"/>
                <w:sz w:val="28"/>
                <w:szCs w:val="28"/>
                <w:lang w:val="ru-RU" w:eastAsia="ru-RU"/>
              </w:rPr>
            </w:pPr>
            <w:r w:rsidRPr="00B30D50">
              <w:rPr>
                <w:rFonts w:ascii="Times New Roman" w:eastAsia="Times New Roman" w:hAnsi="Times New Roman"/>
                <w:b/>
                <w:sz w:val="28"/>
                <w:szCs w:val="28"/>
                <w:lang w:val="ru-RU" w:eastAsia="ru-RU"/>
              </w:rPr>
              <w:t xml:space="preserve">- </w:t>
            </w:r>
            <w:proofErr w:type="spellStart"/>
            <w:r w:rsidR="006537C0" w:rsidRPr="009913BE">
              <w:rPr>
                <w:rFonts w:ascii="Times New Roman" w:eastAsia="Times New Roman" w:hAnsi="Times New Roman"/>
                <w:b/>
                <w:sz w:val="28"/>
                <w:szCs w:val="28"/>
                <w:lang w:val="ru-RU" w:eastAsia="ru-RU"/>
              </w:rPr>
              <w:t>Кыргыз</w:t>
            </w:r>
            <w:proofErr w:type="spellEnd"/>
            <w:r w:rsidR="006537C0" w:rsidRPr="009913BE">
              <w:rPr>
                <w:rFonts w:ascii="Times New Roman" w:eastAsia="Times New Roman" w:hAnsi="Times New Roman"/>
                <w:b/>
                <w:sz w:val="28"/>
                <w:szCs w:val="28"/>
                <w:lang w:val="ru-RU" w:eastAsia="ru-RU"/>
              </w:rPr>
              <w:t xml:space="preserve"> </w:t>
            </w:r>
            <w:proofErr w:type="spellStart"/>
            <w:r w:rsidR="006537C0" w:rsidRPr="009913BE">
              <w:rPr>
                <w:rFonts w:ascii="Times New Roman" w:eastAsia="Times New Roman" w:hAnsi="Times New Roman"/>
                <w:b/>
                <w:sz w:val="28"/>
                <w:szCs w:val="28"/>
                <w:lang w:val="ru-RU" w:eastAsia="ru-RU"/>
              </w:rPr>
              <w:t>Республикасынын</w:t>
            </w:r>
            <w:proofErr w:type="spellEnd"/>
            <w:r w:rsidR="006537C0" w:rsidRPr="009913BE">
              <w:rPr>
                <w:rFonts w:ascii="Times New Roman" w:eastAsia="Times New Roman" w:hAnsi="Times New Roman"/>
                <w:b/>
                <w:sz w:val="28"/>
                <w:szCs w:val="28"/>
                <w:lang w:val="ru-RU" w:eastAsia="ru-RU"/>
              </w:rPr>
              <w:t xml:space="preserve"> </w:t>
            </w:r>
            <w:proofErr w:type="spellStart"/>
            <w:r w:rsidR="006537C0" w:rsidRPr="009913BE">
              <w:rPr>
                <w:rFonts w:ascii="Times New Roman" w:eastAsia="Times New Roman" w:hAnsi="Times New Roman"/>
                <w:b/>
                <w:sz w:val="28"/>
                <w:szCs w:val="28"/>
                <w:lang w:val="ru-RU" w:eastAsia="ru-RU"/>
              </w:rPr>
              <w:t>эркин</w:t>
            </w:r>
            <w:proofErr w:type="spellEnd"/>
            <w:r w:rsidR="006537C0" w:rsidRPr="009913BE">
              <w:rPr>
                <w:rFonts w:ascii="Times New Roman" w:eastAsia="Times New Roman" w:hAnsi="Times New Roman"/>
                <w:b/>
                <w:sz w:val="28"/>
                <w:szCs w:val="28"/>
                <w:lang w:val="ru-RU" w:eastAsia="ru-RU"/>
              </w:rPr>
              <w:t xml:space="preserve"> </w:t>
            </w:r>
            <w:proofErr w:type="spellStart"/>
            <w:r w:rsidR="006537C0" w:rsidRPr="009913BE">
              <w:rPr>
                <w:rFonts w:ascii="Times New Roman" w:eastAsia="Times New Roman" w:hAnsi="Times New Roman"/>
                <w:b/>
                <w:sz w:val="28"/>
                <w:szCs w:val="28"/>
                <w:lang w:val="ru-RU" w:eastAsia="ru-RU"/>
              </w:rPr>
              <w:t>экономикалык</w:t>
            </w:r>
            <w:proofErr w:type="spellEnd"/>
            <w:r w:rsidR="006537C0" w:rsidRPr="009913BE">
              <w:rPr>
                <w:rFonts w:ascii="Times New Roman" w:eastAsia="Times New Roman" w:hAnsi="Times New Roman"/>
                <w:b/>
                <w:sz w:val="28"/>
                <w:szCs w:val="28"/>
                <w:lang w:val="ru-RU" w:eastAsia="ru-RU"/>
              </w:rPr>
              <w:t xml:space="preserve"> </w:t>
            </w:r>
            <w:proofErr w:type="spellStart"/>
            <w:r w:rsidR="006537C0" w:rsidRPr="009913BE">
              <w:rPr>
                <w:rFonts w:ascii="Times New Roman" w:eastAsia="Times New Roman" w:hAnsi="Times New Roman"/>
                <w:b/>
                <w:sz w:val="28"/>
                <w:szCs w:val="28"/>
                <w:lang w:val="ru-RU" w:eastAsia="ru-RU"/>
              </w:rPr>
              <w:t>зоналарында</w:t>
            </w:r>
            <w:proofErr w:type="spellEnd"/>
            <w:r w:rsidR="006537C0" w:rsidRPr="009913BE">
              <w:rPr>
                <w:rFonts w:ascii="Times New Roman" w:eastAsia="Times New Roman" w:hAnsi="Times New Roman"/>
                <w:b/>
                <w:sz w:val="28"/>
                <w:szCs w:val="28"/>
                <w:lang w:val="ru-RU" w:eastAsia="ru-RU"/>
              </w:rPr>
              <w:t xml:space="preserve"> </w:t>
            </w:r>
            <w:proofErr w:type="spellStart"/>
            <w:r w:rsidR="006537C0" w:rsidRPr="009913BE">
              <w:rPr>
                <w:rFonts w:ascii="Times New Roman" w:eastAsia="Times New Roman" w:hAnsi="Times New Roman"/>
                <w:b/>
                <w:sz w:val="28"/>
                <w:szCs w:val="28"/>
                <w:lang w:val="ru-RU" w:eastAsia="ru-RU"/>
              </w:rPr>
              <w:t>товарлардын</w:t>
            </w:r>
            <w:proofErr w:type="spellEnd"/>
            <w:r w:rsidR="006537C0" w:rsidRPr="009913BE">
              <w:rPr>
                <w:rFonts w:ascii="Times New Roman" w:eastAsia="Times New Roman" w:hAnsi="Times New Roman"/>
                <w:b/>
                <w:sz w:val="28"/>
                <w:szCs w:val="28"/>
                <w:lang w:val="ru-RU" w:eastAsia="ru-RU"/>
              </w:rPr>
              <w:t xml:space="preserve"> </w:t>
            </w:r>
            <w:proofErr w:type="spellStart"/>
            <w:r w:rsidR="006537C0" w:rsidRPr="009913BE">
              <w:rPr>
                <w:rFonts w:ascii="Times New Roman" w:eastAsia="Times New Roman" w:hAnsi="Times New Roman"/>
                <w:b/>
                <w:sz w:val="28"/>
                <w:szCs w:val="28"/>
                <w:lang w:val="ru-RU" w:eastAsia="ru-RU"/>
              </w:rPr>
              <w:t>бажы</w:t>
            </w:r>
            <w:proofErr w:type="spellEnd"/>
            <w:r w:rsidR="006537C0" w:rsidRPr="009913BE">
              <w:rPr>
                <w:rFonts w:ascii="Times New Roman" w:eastAsia="Times New Roman" w:hAnsi="Times New Roman"/>
                <w:b/>
                <w:sz w:val="28"/>
                <w:szCs w:val="28"/>
                <w:lang w:val="ru-RU" w:eastAsia="ru-RU"/>
              </w:rPr>
              <w:t xml:space="preserve"> </w:t>
            </w:r>
            <w:proofErr w:type="spellStart"/>
            <w:r w:rsidR="006537C0" w:rsidRPr="009913BE">
              <w:rPr>
                <w:rFonts w:ascii="Times New Roman" w:eastAsia="Times New Roman" w:hAnsi="Times New Roman"/>
                <w:b/>
                <w:sz w:val="28"/>
                <w:szCs w:val="28"/>
                <w:lang w:val="ru-RU" w:eastAsia="ru-RU"/>
              </w:rPr>
              <w:t>контролу</w:t>
            </w:r>
            <w:proofErr w:type="spellEnd"/>
            <w:r w:rsidR="006537C0" w:rsidRPr="009913BE">
              <w:rPr>
                <w:rFonts w:ascii="Times New Roman" w:eastAsia="Times New Roman" w:hAnsi="Times New Roman"/>
                <w:b/>
                <w:sz w:val="28"/>
                <w:szCs w:val="28"/>
                <w:lang w:val="ru-RU" w:eastAsia="ru-RU"/>
              </w:rPr>
              <w:t xml:space="preserve"> </w:t>
            </w:r>
            <w:proofErr w:type="spellStart"/>
            <w:r w:rsidR="006537C0" w:rsidRPr="009913BE">
              <w:rPr>
                <w:rFonts w:ascii="Times New Roman" w:eastAsia="Times New Roman" w:hAnsi="Times New Roman"/>
                <w:b/>
                <w:sz w:val="28"/>
                <w:szCs w:val="28"/>
                <w:lang w:val="ru-RU" w:eastAsia="ru-RU"/>
              </w:rPr>
              <w:t>боюнча</w:t>
            </w:r>
            <w:proofErr w:type="spellEnd"/>
            <w:r w:rsidR="006537C0" w:rsidRPr="009913BE">
              <w:rPr>
                <w:rFonts w:ascii="Times New Roman" w:eastAsia="Times New Roman" w:hAnsi="Times New Roman"/>
                <w:b/>
                <w:sz w:val="28"/>
                <w:szCs w:val="28"/>
                <w:lang w:val="ru-RU" w:eastAsia="ru-RU"/>
              </w:rPr>
              <w:t xml:space="preserve"> </w:t>
            </w:r>
            <w:proofErr w:type="spellStart"/>
            <w:r w:rsidR="006537C0" w:rsidRPr="009913BE">
              <w:rPr>
                <w:rFonts w:ascii="Times New Roman" w:eastAsia="Times New Roman" w:hAnsi="Times New Roman"/>
                <w:b/>
                <w:sz w:val="28"/>
                <w:szCs w:val="28"/>
                <w:lang w:val="ru-RU" w:eastAsia="ru-RU"/>
              </w:rPr>
              <w:t>нускама</w:t>
            </w:r>
            <w:proofErr w:type="spellEnd"/>
            <w:r w:rsidR="006537C0" w:rsidRPr="009913BE">
              <w:rPr>
                <w:rFonts w:ascii="Times New Roman" w:eastAsia="Times New Roman" w:hAnsi="Times New Roman"/>
                <w:b/>
                <w:sz w:val="28"/>
                <w:szCs w:val="28"/>
                <w:lang w:val="ru-RU" w:eastAsia="ru-RU"/>
              </w:rPr>
              <w:t xml:space="preserve">, 19-тиркемеге </w:t>
            </w:r>
            <w:proofErr w:type="spellStart"/>
            <w:r w:rsidR="006537C0" w:rsidRPr="009913BE">
              <w:rPr>
                <w:rFonts w:ascii="Times New Roman" w:eastAsia="Times New Roman" w:hAnsi="Times New Roman"/>
                <w:b/>
                <w:sz w:val="28"/>
                <w:szCs w:val="28"/>
                <w:lang w:val="ru-RU" w:eastAsia="ru-RU"/>
              </w:rPr>
              <w:t>ылайык</w:t>
            </w:r>
            <w:proofErr w:type="spellEnd"/>
            <w:r w:rsidR="006537C0" w:rsidRPr="009913BE">
              <w:rPr>
                <w:rFonts w:ascii="Times New Roman" w:eastAsia="Times New Roman" w:hAnsi="Times New Roman"/>
                <w:b/>
                <w:sz w:val="28"/>
                <w:szCs w:val="28"/>
                <w:lang w:val="ru-RU" w:eastAsia="ru-RU"/>
              </w:rPr>
              <w:t>.</w:t>
            </w:r>
            <w:r w:rsidR="00365ED2">
              <w:rPr>
                <w:rFonts w:ascii="Times New Roman" w:eastAsia="Times New Roman" w:hAnsi="Times New Roman"/>
                <w:sz w:val="28"/>
                <w:szCs w:val="28"/>
                <w:lang w:val="ru-RU" w:eastAsia="ru-RU"/>
              </w:rPr>
              <w:t xml:space="preserve"> </w:t>
            </w:r>
            <w:r w:rsidR="00AD1874">
              <w:rPr>
                <w:rFonts w:ascii="Times New Roman" w:eastAsia="Times New Roman" w:hAnsi="Times New Roman"/>
                <w:sz w:val="28"/>
                <w:szCs w:val="28"/>
                <w:lang w:val="ru-RU" w:eastAsia="ru-RU"/>
              </w:rPr>
              <w:t xml:space="preserve"> </w:t>
            </w:r>
          </w:p>
        </w:tc>
      </w:tr>
      <w:tr w:rsidR="00B30D50" w:rsidRPr="005A0FDF" w:rsidTr="0006703D">
        <w:trPr>
          <w:trHeight w:val="382"/>
        </w:trPr>
        <w:tc>
          <w:tcPr>
            <w:tcW w:w="6972" w:type="dxa"/>
            <w:vMerge/>
            <w:tcBorders>
              <w:left w:val="single" w:sz="4" w:space="0" w:color="000000" w:themeColor="text1"/>
              <w:right w:val="single" w:sz="4" w:space="0" w:color="000000" w:themeColor="text1"/>
            </w:tcBorders>
          </w:tcPr>
          <w:p w:rsidR="00B30D50" w:rsidRPr="00243F37" w:rsidRDefault="00B30D50" w:rsidP="00B30D50">
            <w:pPr>
              <w:pStyle w:val="tkTekst"/>
              <w:rPr>
                <w:rFonts w:ascii="Times New Roman" w:hAnsi="Times New Roman" w:cs="Times New Roman"/>
                <w:sz w:val="28"/>
                <w:szCs w:val="28"/>
              </w:rPr>
            </w:pPr>
          </w:p>
        </w:tc>
        <w:tc>
          <w:tcPr>
            <w:tcW w:w="7063" w:type="dxa"/>
            <w:vMerge/>
            <w:tcBorders>
              <w:left w:val="single" w:sz="4" w:space="0" w:color="000000" w:themeColor="text1"/>
              <w:right w:val="single" w:sz="4" w:space="0" w:color="000000" w:themeColor="text1"/>
            </w:tcBorders>
          </w:tcPr>
          <w:p w:rsidR="00B30D50" w:rsidRPr="00243F37" w:rsidRDefault="00B30D50" w:rsidP="00B30D50">
            <w:pPr>
              <w:pStyle w:val="tkTekst"/>
              <w:rPr>
                <w:rFonts w:ascii="Times New Roman" w:hAnsi="Times New Roman" w:cs="Times New Roman"/>
                <w:sz w:val="28"/>
                <w:szCs w:val="28"/>
              </w:rPr>
            </w:pPr>
          </w:p>
        </w:tc>
      </w:tr>
      <w:tr w:rsidR="00B30D50" w:rsidRPr="005A0FDF" w:rsidTr="0006703D">
        <w:trPr>
          <w:trHeight w:val="382"/>
        </w:trPr>
        <w:tc>
          <w:tcPr>
            <w:tcW w:w="6972" w:type="dxa"/>
            <w:vMerge/>
            <w:tcBorders>
              <w:left w:val="single" w:sz="4" w:space="0" w:color="000000" w:themeColor="text1"/>
              <w:right w:val="single" w:sz="4" w:space="0" w:color="000000" w:themeColor="text1"/>
            </w:tcBorders>
          </w:tcPr>
          <w:p w:rsidR="00B30D50" w:rsidRPr="00243F37" w:rsidRDefault="00B30D50" w:rsidP="00B30D50">
            <w:pPr>
              <w:pStyle w:val="tkTekst"/>
              <w:rPr>
                <w:rFonts w:ascii="Times New Roman" w:hAnsi="Times New Roman" w:cs="Times New Roman"/>
                <w:sz w:val="28"/>
                <w:szCs w:val="28"/>
              </w:rPr>
            </w:pPr>
          </w:p>
        </w:tc>
        <w:tc>
          <w:tcPr>
            <w:tcW w:w="7063" w:type="dxa"/>
            <w:vMerge/>
            <w:tcBorders>
              <w:left w:val="single" w:sz="4" w:space="0" w:color="000000" w:themeColor="text1"/>
              <w:right w:val="single" w:sz="4" w:space="0" w:color="000000" w:themeColor="text1"/>
            </w:tcBorders>
          </w:tcPr>
          <w:p w:rsidR="00B30D50" w:rsidRPr="00243F37" w:rsidRDefault="00B30D50" w:rsidP="00B30D50">
            <w:pPr>
              <w:pStyle w:val="tkTekst"/>
              <w:rPr>
                <w:rFonts w:ascii="Times New Roman" w:hAnsi="Times New Roman" w:cs="Times New Roman"/>
                <w:sz w:val="28"/>
                <w:szCs w:val="28"/>
              </w:rPr>
            </w:pPr>
          </w:p>
        </w:tc>
      </w:tr>
      <w:tr w:rsidR="00851EAB" w:rsidRPr="005A0FDF" w:rsidTr="0006703D">
        <w:trPr>
          <w:trHeight w:val="322"/>
        </w:trPr>
        <w:tc>
          <w:tcPr>
            <w:tcW w:w="6972" w:type="dxa"/>
            <w:vMerge/>
            <w:tcBorders>
              <w:left w:val="single" w:sz="4" w:space="0" w:color="000000" w:themeColor="text1"/>
              <w:right w:val="single" w:sz="4" w:space="0" w:color="000000" w:themeColor="text1"/>
            </w:tcBorders>
          </w:tcPr>
          <w:p w:rsidR="00851EAB" w:rsidRPr="00C503FB" w:rsidRDefault="00851EAB" w:rsidP="00CE26D8">
            <w:pPr>
              <w:jc w:val="both"/>
              <w:rPr>
                <w:rFonts w:ascii="Times New Roman" w:hAnsi="Times New Roman" w:cs="Times New Roman"/>
                <w:sz w:val="24"/>
                <w:szCs w:val="24"/>
                <w:lang w:val="ru-RU"/>
              </w:rPr>
            </w:pPr>
          </w:p>
        </w:tc>
        <w:tc>
          <w:tcPr>
            <w:tcW w:w="7063" w:type="dxa"/>
            <w:vMerge/>
            <w:tcBorders>
              <w:left w:val="single" w:sz="4" w:space="0" w:color="000000" w:themeColor="text1"/>
              <w:right w:val="single" w:sz="4" w:space="0" w:color="000000" w:themeColor="text1"/>
            </w:tcBorders>
          </w:tcPr>
          <w:p w:rsidR="00851EAB" w:rsidRPr="00C503FB" w:rsidRDefault="00851EAB" w:rsidP="00CC205C">
            <w:pPr>
              <w:jc w:val="both"/>
              <w:rPr>
                <w:rFonts w:ascii="Times New Roman" w:hAnsi="Times New Roman" w:cs="Times New Roman"/>
                <w:sz w:val="24"/>
                <w:szCs w:val="24"/>
                <w:lang w:val="ru-RU"/>
              </w:rPr>
            </w:pPr>
          </w:p>
        </w:tc>
      </w:tr>
      <w:tr w:rsidR="00851EAB" w:rsidRPr="005A0FDF" w:rsidTr="0006703D">
        <w:trPr>
          <w:trHeight w:val="322"/>
        </w:trPr>
        <w:tc>
          <w:tcPr>
            <w:tcW w:w="6972" w:type="dxa"/>
            <w:vMerge/>
            <w:tcBorders>
              <w:left w:val="single" w:sz="4" w:space="0" w:color="000000" w:themeColor="text1"/>
              <w:right w:val="single" w:sz="4" w:space="0" w:color="000000" w:themeColor="text1"/>
            </w:tcBorders>
          </w:tcPr>
          <w:p w:rsidR="00851EAB" w:rsidRPr="00C503FB" w:rsidRDefault="00851EAB" w:rsidP="00CE26D8">
            <w:pPr>
              <w:jc w:val="both"/>
              <w:rPr>
                <w:rFonts w:ascii="Times New Roman" w:hAnsi="Times New Roman" w:cs="Times New Roman"/>
                <w:strike/>
                <w:sz w:val="24"/>
                <w:szCs w:val="24"/>
                <w:lang w:val="ru-RU"/>
              </w:rPr>
            </w:pPr>
          </w:p>
        </w:tc>
        <w:tc>
          <w:tcPr>
            <w:tcW w:w="7063" w:type="dxa"/>
            <w:vMerge/>
            <w:tcBorders>
              <w:left w:val="single" w:sz="4" w:space="0" w:color="000000" w:themeColor="text1"/>
              <w:right w:val="single" w:sz="4" w:space="0" w:color="000000" w:themeColor="text1"/>
            </w:tcBorders>
          </w:tcPr>
          <w:p w:rsidR="00851EAB" w:rsidRPr="00C503FB" w:rsidRDefault="00851EAB" w:rsidP="00CC205C">
            <w:pPr>
              <w:jc w:val="both"/>
              <w:rPr>
                <w:rFonts w:ascii="Times New Roman" w:hAnsi="Times New Roman" w:cs="Times New Roman"/>
                <w:b/>
                <w:sz w:val="24"/>
                <w:szCs w:val="24"/>
                <w:lang w:val="ru-RU"/>
              </w:rPr>
            </w:pPr>
          </w:p>
        </w:tc>
      </w:tr>
      <w:tr w:rsidR="00851EAB" w:rsidRPr="005A0FDF" w:rsidTr="0006703D">
        <w:trPr>
          <w:trHeight w:val="322"/>
        </w:trPr>
        <w:tc>
          <w:tcPr>
            <w:tcW w:w="6972" w:type="dxa"/>
            <w:vMerge/>
            <w:tcBorders>
              <w:left w:val="single" w:sz="4" w:space="0" w:color="000000" w:themeColor="text1"/>
              <w:right w:val="single" w:sz="4" w:space="0" w:color="000000" w:themeColor="text1"/>
            </w:tcBorders>
          </w:tcPr>
          <w:p w:rsidR="00851EAB" w:rsidRPr="00C503FB" w:rsidRDefault="00851EAB" w:rsidP="00CE26D8">
            <w:pPr>
              <w:jc w:val="both"/>
              <w:rPr>
                <w:rFonts w:ascii="Times New Roman" w:hAnsi="Times New Roman" w:cs="Times New Roman"/>
                <w:sz w:val="24"/>
                <w:szCs w:val="24"/>
                <w:lang w:val="ru-RU"/>
              </w:rPr>
            </w:pPr>
          </w:p>
        </w:tc>
        <w:tc>
          <w:tcPr>
            <w:tcW w:w="7063" w:type="dxa"/>
            <w:vMerge/>
            <w:tcBorders>
              <w:left w:val="single" w:sz="4" w:space="0" w:color="000000" w:themeColor="text1"/>
              <w:right w:val="single" w:sz="4" w:space="0" w:color="000000" w:themeColor="text1"/>
            </w:tcBorders>
          </w:tcPr>
          <w:p w:rsidR="00851EAB" w:rsidRPr="00C503FB" w:rsidRDefault="00851EAB" w:rsidP="00CC205C">
            <w:pPr>
              <w:jc w:val="both"/>
              <w:rPr>
                <w:rFonts w:ascii="Times New Roman" w:hAnsi="Times New Roman" w:cs="Times New Roman"/>
                <w:sz w:val="24"/>
                <w:szCs w:val="24"/>
                <w:lang w:val="ru-RU"/>
              </w:rPr>
            </w:pPr>
          </w:p>
        </w:tc>
      </w:tr>
      <w:tr w:rsidR="00851EAB" w:rsidRPr="005A0FDF" w:rsidTr="0006703D">
        <w:trPr>
          <w:trHeight w:val="322"/>
        </w:trPr>
        <w:tc>
          <w:tcPr>
            <w:tcW w:w="6972" w:type="dxa"/>
            <w:vMerge/>
            <w:tcBorders>
              <w:left w:val="single" w:sz="4" w:space="0" w:color="000000" w:themeColor="text1"/>
              <w:right w:val="single" w:sz="4" w:space="0" w:color="000000" w:themeColor="text1"/>
            </w:tcBorders>
          </w:tcPr>
          <w:p w:rsidR="00851EAB" w:rsidRPr="00C503FB" w:rsidRDefault="00851EAB" w:rsidP="00CE26D8">
            <w:pPr>
              <w:jc w:val="both"/>
              <w:rPr>
                <w:rFonts w:ascii="Times New Roman" w:hAnsi="Times New Roman" w:cs="Times New Roman"/>
                <w:sz w:val="24"/>
                <w:szCs w:val="24"/>
                <w:lang w:val="ru-RU"/>
              </w:rPr>
            </w:pPr>
          </w:p>
        </w:tc>
        <w:tc>
          <w:tcPr>
            <w:tcW w:w="7063" w:type="dxa"/>
            <w:vMerge/>
            <w:tcBorders>
              <w:left w:val="single" w:sz="4" w:space="0" w:color="000000" w:themeColor="text1"/>
              <w:right w:val="single" w:sz="4" w:space="0" w:color="000000" w:themeColor="text1"/>
            </w:tcBorders>
          </w:tcPr>
          <w:p w:rsidR="00851EAB" w:rsidRPr="00C503FB" w:rsidRDefault="00851EAB" w:rsidP="00CC205C">
            <w:pPr>
              <w:jc w:val="both"/>
              <w:rPr>
                <w:rFonts w:ascii="Times New Roman" w:hAnsi="Times New Roman" w:cs="Times New Roman"/>
                <w:b/>
                <w:sz w:val="24"/>
                <w:szCs w:val="24"/>
                <w:lang w:val="ru-RU"/>
              </w:rPr>
            </w:pPr>
          </w:p>
        </w:tc>
      </w:tr>
      <w:tr w:rsidR="00851EAB" w:rsidRPr="005A0FDF" w:rsidTr="0006703D">
        <w:trPr>
          <w:trHeight w:val="322"/>
        </w:trPr>
        <w:tc>
          <w:tcPr>
            <w:tcW w:w="6972" w:type="dxa"/>
            <w:vMerge/>
            <w:tcBorders>
              <w:left w:val="single" w:sz="4" w:space="0" w:color="000000" w:themeColor="text1"/>
              <w:right w:val="single" w:sz="4" w:space="0" w:color="000000" w:themeColor="text1"/>
            </w:tcBorders>
          </w:tcPr>
          <w:p w:rsidR="00851EAB" w:rsidRPr="00C503FB" w:rsidRDefault="00851EAB" w:rsidP="00CE26D8">
            <w:pPr>
              <w:jc w:val="both"/>
              <w:rPr>
                <w:rFonts w:ascii="Times New Roman" w:hAnsi="Times New Roman" w:cs="Times New Roman"/>
                <w:sz w:val="24"/>
                <w:szCs w:val="24"/>
                <w:lang w:val="ru-RU"/>
              </w:rPr>
            </w:pPr>
          </w:p>
        </w:tc>
        <w:tc>
          <w:tcPr>
            <w:tcW w:w="7063" w:type="dxa"/>
            <w:vMerge/>
            <w:tcBorders>
              <w:left w:val="single" w:sz="4" w:space="0" w:color="000000" w:themeColor="text1"/>
              <w:right w:val="single" w:sz="4" w:space="0" w:color="000000" w:themeColor="text1"/>
            </w:tcBorders>
          </w:tcPr>
          <w:p w:rsidR="00851EAB" w:rsidRPr="00C503FB" w:rsidRDefault="00851EAB" w:rsidP="00CC205C">
            <w:pPr>
              <w:jc w:val="both"/>
              <w:rPr>
                <w:rFonts w:ascii="Times New Roman" w:hAnsi="Times New Roman" w:cs="Times New Roman"/>
                <w:sz w:val="24"/>
                <w:szCs w:val="24"/>
                <w:lang w:val="ru-RU"/>
              </w:rPr>
            </w:pPr>
          </w:p>
        </w:tc>
      </w:tr>
      <w:tr w:rsidR="00851EAB" w:rsidRPr="005A0FDF" w:rsidTr="0006703D">
        <w:trPr>
          <w:trHeight w:val="322"/>
        </w:trPr>
        <w:tc>
          <w:tcPr>
            <w:tcW w:w="6972" w:type="dxa"/>
            <w:vMerge/>
            <w:tcBorders>
              <w:left w:val="single" w:sz="4" w:space="0" w:color="000000" w:themeColor="text1"/>
              <w:right w:val="single" w:sz="4" w:space="0" w:color="000000" w:themeColor="text1"/>
            </w:tcBorders>
          </w:tcPr>
          <w:p w:rsidR="00851EAB" w:rsidRPr="00C503FB" w:rsidRDefault="00851EAB" w:rsidP="00CE26D8">
            <w:pPr>
              <w:jc w:val="both"/>
              <w:rPr>
                <w:rFonts w:ascii="Times New Roman" w:hAnsi="Times New Roman" w:cs="Times New Roman"/>
                <w:strike/>
                <w:sz w:val="24"/>
                <w:szCs w:val="24"/>
                <w:lang w:val="ru-RU"/>
              </w:rPr>
            </w:pPr>
          </w:p>
        </w:tc>
        <w:tc>
          <w:tcPr>
            <w:tcW w:w="7063" w:type="dxa"/>
            <w:vMerge/>
            <w:tcBorders>
              <w:left w:val="single" w:sz="4" w:space="0" w:color="000000" w:themeColor="text1"/>
              <w:right w:val="single" w:sz="4" w:space="0" w:color="000000" w:themeColor="text1"/>
            </w:tcBorders>
          </w:tcPr>
          <w:p w:rsidR="00851EAB" w:rsidRPr="00C503FB" w:rsidRDefault="00851EAB" w:rsidP="00CC205C">
            <w:pPr>
              <w:jc w:val="both"/>
              <w:rPr>
                <w:rFonts w:ascii="Times New Roman" w:hAnsi="Times New Roman" w:cs="Times New Roman"/>
                <w:b/>
                <w:sz w:val="24"/>
                <w:szCs w:val="24"/>
                <w:lang w:val="ru-RU"/>
              </w:rPr>
            </w:pPr>
          </w:p>
        </w:tc>
      </w:tr>
      <w:tr w:rsidR="00B30D50" w:rsidRPr="005A0FDF" w:rsidTr="00B30D50">
        <w:trPr>
          <w:trHeight w:val="322"/>
        </w:trPr>
        <w:tc>
          <w:tcPr>
            <w:tcW w:w="14035" w:type="dxa"/>
            <w:gridSpan w:val="2"/>
            <w:tcBorders>
              <w:left w:val="single" w:sz="4" w:space="0" w:color="000000" w:themeColor="text1"/>
              <w:right w:val="single" w:sz="4" w:space="0" w:color="000000" w:themeColor="text1"/>
            </w:tcBorders>
          </w:tcPr>
          <w:p w:rsidR="00B30D50" w:rsidRPr="00480D58" w:rsidRDefault="006754BE" w:rsidP="00480D58">
            <w:pPr>
              <w:pStyle w:val="tkNazvanie"/>
              <w:rPr>
                <w:rFonts w:ascii="Times New Roman" w:hAnsi="Times New Roman" w:cs="Times New Roman"/>
                <w:b w:val="0"/>
                <w:sz w:val="28"/>
                <w:lang w:val="ky-KG"/>
              </w:rPr>
            </w:pPr>
            <w:r>
              <w:rPr>
                <w:rFonts w:ascii="Times New Roman" w:hAnsi="Times New Roman" w:cs="Times New Roman"/>
                <w:sz w:val="28"/>
                <w:szCs w:val="28"/>
                <w:lang w:val="ky-KG"/>
              </w:rPr>
              <w:lastRenderedPageBreak/>
              <w:t xml:space="preserve">Кыргыз Республикасынын </w:t>
            </w:r>
            <w:r w:rsidR="00606EF8">
              <w:rPr>
                <w:rFonts w:ascii="Times New Roman" w:hAnsi="Times New Roman" w:cs="Times New Roman"/>
                <w:sz w:val="28"/>
                <w:szCs w:val="28"/>
                <w:lang w:val="ky-KG"/>
              </w:rPr>
              <w:t xml:space="preserve">Өкмөтүнүн </w:t>
            </w:r>
            <w:r w:rsidR="00E5522F">
              <w:rPr>
                <w:rFonts w:ascii="Times New Roman" w:hAnsi="Times New Roman" w:cs="Times New Roman"/>
                <w:sz w:val="28"/>
                <w:szCs w:val="28"/>
                <w:lang w:val="ky-KG"/>
              </w:rPr>
              <w:t xml:space="preserve">2015-жылдын 6-августундагы №563 </w:t>
            </w:r>
            <w:r w:rsidRPr="006754BE">
              <w:rPr>
                <w:rFonts w:ascii="Times New Roman" w:hAnsi="Times New Roman" w:cs="Times New Roman"/>
                <w:sz w:val="28"/>
                <w:szCs w:val="28"/>
                <w:lang w:val="ky-KG"/>
              </w:rPr>
              <w:t>"Кыргыз Республикасында бажылык жөнгө салуу жөнүндө" Кыргыз Республикасынын Мыйзамынын талаптарын ишке ашыруу боюнча чаралар жөнүндө</w:t>
            </w:r>
            <w:r w:rsidR="00606EF8">
              <w:rPr>
                <w:rFonts w:ascii="Times New Roman" w:hAnsi="Times New Roman" w:cs="Times New Roman"/>
                <w:sz w:val="28"/>
                <w:szCs w:val="28"/>
                <w:lang w:val="ky-KG"/>
              </w:rPr>
              <w:t>” токтому</w:t>
            </w:r>
            <w:r w:rsidR="000B4123">
              <w:rPr>
                <w:rFonts w:ascii="Times New Roman" w:hAnsi="Times New Roman" w:cs="Times New Roman"/>
                <w:b w:val="0"/>
                <w:sz w:val="28"/>
              </w:rPr>
              <w:t xml:space="preserve"> </w:t>
            </w:r>
          </w:p>
        </w:tc>
      </w:tr>
      <w:tr w:rsidR="00B30D50" w:rsidRPr="00B30D50" w:rsidTr="0006703D">
        <w:trPr>
          <w:trHeight w:val="322"/>
        </w:trPr>
        <w:tc>
          <w:tcPr>
            <w:tcW w:w="6972" w:type="dxa"/>
            <w:tcBorders>
              <w:left w:val="single" w:sz="4" w:space="0" w:color="000000" w:themeColor="text1"/>
              <w:bottom w:val="single" w:sz="4" w:space="0" w:color="000000" w:themeColor="text1"/>
              <w:right w:val="single" w:sz="4" w:space="0" w:color="000000" w:themeColor="text1"/>
            </w:tcBorders>
          </w:tcPr>
          <w:p w:rsidR="00790852" w:rsidRPr="006F0243" w:rsidRDefault="00790852" w:rsidP="00790852">
            <w:pPr>
              <w:pStyle w:val="tkTekst"/>
              <w:rPr>
                <w:rFonts w:ascii="Times New Roman" w:hAnsi="Times New Roman" w:cs="Times New Roman"/>
                <w:sz w:val="28"/>
                <w:szCs w:val="28"/>
              </w:rPr>
            </w:pPr>
            <w:r w:rsidRPr="006F0243">
              <w:rPr>
                <w:rFonts w:ascii="Times New Roman" w:hAnsi="Times New Roman" w:cs="Times New Roman"/>
                <w:sz w:val="28"/>
                <w:szCs w:val="28"/>
                <w:lang w:val="ky-KG"/>
              </w:rPr>
              <w:t xml:space="preserve">3. Кыргыз Республикасынын Өкмөтүнүн 2014-жылдын 16-июнундагы № 332 "Кыргыз Республикасынын эркин экономикалык зоналарынын аймактарын ыңгайлаштырууга карата коюлуучу талаптар жөнүндө </w:t>
            </w:r>
            <w:hyperlink r:id="rId41" w:history="1">
              <w:r w:rsidRPr="006F0243">
                <w:rPr>
                  <w:rStyle w:val="a9"/>
                  <w:rFonts w:ascii="Times New Roman" w:hAnsi="Times New Roman" w:cs="Times New Roman"/>
                  <w:sz w:val="28"/>
                  <w:szCs w:val="28"/>
                  <w:lang w:val="ky-KG"/>
                </w:rPr>
                <w:t>жобону</w:t>
              </w:r>
            </w:hyperlink>
            <w:r w:rsidRPr="006F0243">
              <w:rPr>
                <w:rFonts w:ascii="Times New Roman" w:hAnsi="Times New Roman" w:cs="Times New Roman"/>
                <w:sz w:val="28"/>
                <w:szCs w:val="28"/>
                <w:lang w:val="ky-KG"/>
              </w:rPr>
              <w:t xml:space="preserve"> бекитүү тууралуу" </w:t>
            </w:r>
            <w:hyperlink r:id="rId42" w:history="1">
              <w:r w:rsidRPr="006F0243">
                <w:rPr>
                  <w:rStyle w:val="a9"/>
                  <w:rFonts w:ascii="Times New Roman" w:hAnsi="Times New Roman" w:cs="Times New Roman"/>
                  <w:sz w:val="28"/>
                  <w:szCs w:val="28"/>
                  <w:lang w:val="ky-KG"/>
                </w:rPr>
                <w:t>токтомуна</w:t>
              </w:r>
            </w:hyperlink>
            <w:r w:rsidRPr="006F0243">
              <w:rPr>
                <w:rFonts w:ascii="Times New Roman" w:hAnsi="Times New Roman" w:cs="Times New Roman"/>
                <w:sz w:val="28"/>
                <w:szCs w:val="28"/>
                <w:lang w:val="ky-KG"/>
              </w:rPr>
              <w:t xml:space="preserve"> төмөнкүдөй өзгөртүү киргизилсин:</w:t>
            </w:r>
          </w:p>
          <w:p w:rsidR="00790852" w:rsidRPr="006F0243" w:rsidRDefault="00790852" w:rsidP="00790852">
            <w:pPr>
              <w:pStyle w:val="tkTekst"/>
              <w:rPr>
                <w:rFonts w:ascii="Times New Roman" w:hAnsi="Times New Roman" w:cs="Times New Roman"/>
                <w:sz w:val="28"/>
                <w:szCs w:val="28"/>
              </w:rPr>
            </w:pPr>
            <w:r w:rsidRPr="006F0243">
              <w:rPr>
                <w:rFonts w:ascii="Times New Roman" w:hAnsi="Times New Roman" w:cs="Times New Roman"/>
                <w:sz w:val="28"/>
                <w:szCs w:val="28"/>
                <w:lang w:val="ky-KG"/>
              </w:rPr>
              <w:t xml:space="preserve">- преамбуладагы "Кыргыз Республикасынын Бажы </w:t>
            </w:r>
            <w:hyperlink r:id="rId43" w:history="1">
              <w:r w:rsidRPr="006F0243">
                <w:rPr>
                  <w:rStyle w:val="a9"/>
                  <w:rFonts w:ascii="Times New Roman" w:hAnsi="Times New Roman" w:cs="Times New Roman"/>
                  <w:sz w:val="28"/>
                  <w:szCs w:val="28"/>
                  <w:lang w:val="ky-KG"/>
                </w:rPr>
                <w:t>кодексине</w:t>
              </w:r>
            </w:hyperlink>
            <w:r w:rsidRPr="006F0243">
              <w:rPr>
                <w:rFonts w:ascii="Times New Roman" w:hAnsi="Times New Roman" w:cs="Times New Roman"/>
                <w:sz w:val="28"/>
                <w:szCs w:val="28"/>
                <w:lang w:val="ky-KG"/>
              </w:rPr>
              <w:t xml:space="preserve"> жана" деген сөздөр алынып салынсын;</w:t>
            </w:r>
          </w:p>
          <w:p w:rsidR="00790852" w:rsidRPr="006F0243" w:rsidRDefault="00790852" w:rsidP="00790852">
            <w:pPr>
              <w:pStyle w:val="tkTekst"/>
              <w:rPr>
                <w:rFonts w:ascii="Times New Roman" w:hAnsi="Times New Roman" w:cs="Times New Roman"/>
                <w:sz w:val="28"/>
                <w:szCs w:val="28"/>
              </w:rPr>
            </w:pPr>
            <w:r w:rsidRPr="006F0243">
              <w:rPr>
                <w:rFonts w:ascii="Times New Roman" w:hAnsi="Times New Roman" w:cs="Times New Roman"/>
                <w:sz w:val="28"/>
                <w:szCs w:val="28"/>
                <w:lang w:val="ky-KG"/>
              </w:rPr>
              <w:t xml:space="preserve">жогоруда аталган </w:t>
            </w:r>
            <w:hyperlink r:id="rId44" w:history="1">
              <w:r w:rsidRPr="006F0243">
                <w:rPr>
                  <w:rStyle w:val="a9"/>
                  <w:rFonts w:ascii="Times New Roman" w:hAnsi="Times New Roman" w:cs="Times New Roman"/>
                  <w:sz w:val="28"/>
                  <w:szCs w:val="28"/>
                  <w:lang w:val="ky-KG"/>
                </w:rPr>
                <w:t>токтом</w:t>
              </w:r>
            </w:hyperlink>
            <w:r w:rsidRPr="006F0243">
              <w:rPr>
                <w:rFonts w:ascii="Times New Roman" w:hAnsi="Times New Roman" w:cs="Times New Roman"/>
                <w:sz w:val="28"/>
                <w:szCs w:val="28"/>
                <w:lang w:val="ky-KG"/>
              </w:rPr>
              <w:t xml:space="preserve"> менен бекитилген, Кыргыз Республикасынын эркин экономикалык зоналарынын аймактарын ыңгайлаштырууга карата коюлуучу талаптар жөнүндө </w:t>
            </w:r>
            <w:hyperlink r:id="rId45" w:history="1">
              <w:r w:rsidRPr="006F0243">
                <w:rPr>
                  <w:rStyle w:val="a9"/>
                  <w:rFonts w:ascii="Times New Roman" w:hAnsi="Times New Roman" w:cs="Times New Roman"/>
                  <w:sz w:val="28"/>
                  <w:szCs w:val="28"/>
                  <w:lang w:val="ky-KG"/>
                </w:rPr>
                <w:t>жободо</w:t>
              </w:r>
            </w:hyperlink>
            <w:r w:rsidRPr="006F0243">
              <w:rPr>
                <w:rFonts w:ascii="Times New Roman" w:hAnsi="Times New Roman" w:cs="Times New Roman"/>
                <w:sz w:val="28"/>
                <w:szCs w:val="28"/>
                <w:lang w:val="ky-KG"/>
              </w:rPr>
              <w:t>:</w:t>
            </w:r>
          </w:p>
          <w:p w:rsidR="00790852" w:rsidRPr="006F0243" w:rsidRDefault="00790852" w:rsidP="00790852">
            <w:pPr>
              <w:pStyle w:val="tkTekst"/>
              <w:rPr>
                <w:rFonts w:ascii="Times New Roman" w:hAnsi="Times New Roman" w:cs="Times New Roman"/>
                <w:sz w:val="28"/>
                <w:szCs w:val="28"/>
              </w:rPr>
            </w:pPr>
            <w:r w:rsidRPr="006F0243">
              <w:rPr>
                <w:rFonts w:ascii="Times New Roman" w:hAnsi="Times New Roman" w:cs="Times New Roman"/>
                <w:sz w:val="28"/>
                <w:szCs w:val="28"/>
                <w:lang w:val="ky-KG"/>
              </w:rPr>
              <w:t>- 3-пункттагы "эркин бажы зонасынын бажы режими" деген сөздөр "эркин бажы зонасынын бажы жол-жобосу" деген сөздөр менен алмаштырылсын;</w:t>
            </w:r>
          </w:p>
          <w:p w:rsidR="00790852" w:rsidRPr="006F0243" w:rsidRDefault="00790852" w:rsidP="00790852">
            <w:pPr>
              <w:pStyle w:val="tkTekst"/>
              <w:rPr>
                <w:rFonts w:ascii="Times New Roman" w:hAnsi="Times New Roman" w:cs="Times New Roman"/>
                <w:sz w:val="28"/>
                <w:szCs w:val="28"/>
              </w:rPr>
            </w:pPr>
            <w:r w:rsidRPr="006F0243">
              <w:rPr>
                <w:rFonts w:ascii="Times New Roman" w:hAnsi="Times New Roman" w:cs="Times New Roman"/>
                <w:sz w:val="28"/>
                <w:szCs w:val="28"/>
                <w:lang w:val="ky-KG"/>
              </w:rPr>
              <w:t>- 10-пункттагы:</w:t>
            </w:r>
          </w:p>
          <w:p w:rsidR="00790852" w:rsidRPr="006F0243" w:rsidRDefault="00790852" w:rsidP="00790852">
            <w:pPr>
              <w:pStyle w:val="tkTekst"/>
              <w:rPr>
                <w:rFonts w:ascii="Times New Roman" w:hAnsi="Times New Roman" w:cs="Times New Roman"/>
                <w:sz w:val="28"/>
                <w:szCs w:val="28"/>
              </w:rPr>
            </w:pPr>
            <w:r w:rsidRPr="006F0243">
              <w:rPr>
                <w:rFonts w:ascii="Times New Roman" w:hAnsi="Times New Roman" w:cs="Times New Roman"/>
                <w:sz w:val="28"/>
                <w:szCs w:val="28"/>
                <w:lang w:val="ky-KG"/>
              </w:rPr>
              <w:t>2-пунктчадагы "бажылык тариздөө" деген сөздөр "товарларды бажы жол-жобосунун алдына коюу менен байланышкан бажы операциясы" деген сөздөр менен алмаштырылсын;</w:t>
            </w:r>
          </w:p>
          <w:p w:rsidR="00790852" w:rsidRPr="006F0243" w:rsidRDefault="00790852" w:rsidP="00790852">
            <w:pPr>
              <w:pStyle w:val="tkTekst"/>
              <w:rPr>
                <w:rFonts w:ascii="Times New Roman" w:hAnsi="Times New Roman" w:cs="Times New Roman"/>
                <w:sz w:val="28"/>
                <w:szCs w:val="28"/>
              </w:rPr>
            </w:pPr>
            <w:r w:rsidRPr="006F0243">
              <w:rPr>
                <w:rFonts w:ascii="Times New Roman" w:hAnsi="Times New Roman" w:cs="Times New Roman"/>
                <w:sz w:val="28"/>
                <w:szCs w:val="28"/>
                <w:lang w:val="ky-KG"/>
              </w:rPr>
              <w:t>4-пунктчадагы "ички бажы транзитинин жол-жоболору" деген сөздөр "товарларды жеткирүүнүн автоматташтырылган системасын колдонуу менен товарларды жеткирүү бажы операциясы" деген сөздөр менен алмаштырылсын;</w:t>
            </w:r>
          </w:p>
          <w:p w:rsidR="00790852" w:rsidRPr="006F0243" w:rsidRDefault="00790852" w:rsidP="00790852">
            <w:pPr>
              <w:pStyle w:val="tkTekst"/>
              <w:rPr>
                <w:rFonts w:ascii="Times New Roman" w:hAnsi="Times New Roman" w:cs="Times New Roman"/>
                <w:sz w:val="28"/>
                <w:szCs w:val="28"/>
              </w:rPr>
            </w:pPr>
            <w:r w:rsidRPr="006F0243">
              <w:rPr>
                <w:rFonts w:ascii="Times New Roman" w:hAnsi="Times New Roman" w:cs="Times New Roman"/>
                <w:sz w:val="28"/>
                <w:szCs w:val="28"/>
                <w:lang w:val="ky-KG"/>
              </w:rPr>
              <w:t>- 12-пункт төмөнкүдөй редакцияда баяндалсын:</w:t>
            </w:r>
          </w:p>
          <w:p w:rsidR="00790852" w:rsidRPr="006F0243" w:rsidRDefault="00790852" w:rsidP="00790852">
            <w:pPr>
              <w:pStyle w:val="tkTekst"/>
              <w:rPr>
                <w:rFonts w:ascii="Times New Roman" w:hAnsi="Times New Roman" w:cs="Times New Roman"/>
                <w:sz w:val="28"/>
                <w:szCs w:val="28"/>
              </w:rPr>
            </w:pPr>
            <w:r w:rsidRPr="006F0243">
              <w:rPr>
                <w:rFonts w:ascii="Times New Roman" w:hAnsi="Times New Roman" w:cs="Times New Roman"/>
                <w:sz w:val="28"/>
                <w:szCs w:val="28"/>
                <w:lang w:val="ky-KG"/>
              </w:rPr>
              <w:t>"12. Тосмонун алдында (дарбазанын маңдайында же контролдоо-өткөрмө пункттарында) Кыргыз Республикасынын Өкмөтү тарабынан аныкталган бажы контролунун зонасын белгилөө жана түзүү тартибине ылайык мамлекеттик, расмий жана англис тилдериндеги бажы контролунун зонасы экенин билдирген, белгиленген формадагы белгилер илиниши керек.".</w:t>
            </w:r>
          </w:p>
          <w:p w:rsidR="00790852" w:rsidRPr="00A5399E" w:rsidRDefault="00790852" w:rsidP="00790852">
            <w:pPr>
              <w:pStyle w:val="tkTekst"/>
              <w:rPr>
                <w:rFonts w:ascii="Times New Roman" w:hAnsi="Times New Roman" w:cs="Times New Roman"/>
                <w:b/>
                <w:strike/>
                <w:sz w:val="28"/>
                <w:szCs w:val="28"/>
              </w:rPr>
            </w:pPr>
            <w:r w:rsidRPr="00A5399E">
              <w:rPr>
                <w:rFonts w:ascii="Times New Roman" w:hAnsi="Times New Roman" w:cs="Times New Roman"/>
                <w:b/>
                <w:strike/>
                <w:sz w:val="28"/>
                <w:szCs w:val="28"/>
                <w:lang w:val="ky-KG"/>
              </w:rPr>
              <w:t xml:space="preserve">4. Кыргыз Республикасынын Өкмөтүнүн 2014-жылдын 4-сентябрындагы № 524 "Кыргыз Республикасынын эркин экономикалык чөлкөмдөрүндө товарлардын бажы контролу боюнча </w:t>
            </w:r>
            <w:r w:rsidRPr="007C7A45">
              <w:rPr>
                <w:rFonts w:ascii="Times New Roman" w:hAnsi="Times New Roman" w:cs="Times New Roman"/>
                <w:b/>
                <w:strike/>
                <w:sz w:val="28"/>
                <w:szCs w:val="28"/>
                <w:lang w:val="ky-KG"/>
              </w:rPr>
              <w:t>нускаманы</w:t>
            </w:r>
            <w:r w:rsidRPr="00A5399E">
              <w:rPr>
                <w:rFonts w:ascii="Times New Roman" w:hAnsi="Times New Roman" w:cs="Times New Roman"/>
                <w:b/>
                <w:strike/>
                <w:sz w:val="28"/>
                <w:szCs w:val="28"/>
                <w:lang w:val="ky-KG"/>
              </w:rPr>
              <w:t xml:space="preserve"> бекитүү тууралуу" </w:t>
            </w:r>
            <w:r w:rsidRPr="007C7A45">
              <w:rPr>
                <w:rFonts w:ascii="Times New Roman" w:hAnsi="Times New Roman" w:cs="Times New Roman"/>
                <w:b/>
                <w:strike/>
                <w:sz w:val="28"/>
                <w:szCs w:val="28"/>
                <w:lang w:val="ky-KG"/>
              </w:rPr>
              <w:t>токтомуна</w:t>
            </w:r>
            <w:r w:rsidRPr="00A5399E">
              <w:rPr>
                <w:rFonts w:ascii="Times New Roman" w:hAnsi="Times New Roman" w:cs="Times New Roman"/>
                <w:b/>
                <w:strike/>
                <w:sz w:val="28"/>
                <w:szCs w:val="28"/>
                <w:lang w:val="ky-KG"/>
              </w:rPr>
              <w:t xml:space="preserve"> төмөнкүдөй өзгөртүүлөр жана толуктоолор киргизилсин:</w:t>
            </w:r>
          </w:p>
          <w:p w:rsidR="00790852" w:rsidRPr="00A5399E" w:rsidRDefault="00790852" w:rsidP="00790852">
            <w:pPr>
              <w:pStyle w:val="tkTekst"/>
              <w:rPr>
                <w:rFonts w:ascii="Times New Roman" w:hAnsi="Times New Roman" w:cs="Times New Roman"/>
                <w:b/>
                <w:strike/>
                <w:sz w:val="28"/>
                <w:szCs w:val="28"/>
              </w:rPr>
            </w:pPr>
            <w:r w:rsidRPr="00A5399E">
              <w:rPr>
                <w:rFonts w:ascii="Times New Roman" w:hAnsi="Times New Roman" w:cs="Times New Roman"/>
                <w:b/>
                <w:strike/>
                <w:sz w:val="28"/>
                <w:szCs w:val="28"/>
                <w:lang w:val="ky-KG"/>
              </w:rPr>
              <w:t>- преамбуладагы "Кыргыз Республикасынын Бажы кодексине" деген сөздөр "Евразия экономикалык бирлигинин бажы мыйзамдарына, "Кыргыз Республикасында бажылык жөнгө салуу жөнүндө" Кыргыз Республикасынын Мыйзамына" деген сөздөр менен алмаштырылсын;</w:t>
            </w:r>
          </w:p>
          <w:p w:rsidR="00790852" w:rsidRPr="007C7A45" w:rsidRDefault="00790852" w:rsidP="00790852">
            <w:pPr>
              <w:pStyle w:val="tkTekst"/>
              <w:rPr>
                <w:rFonts w:ascii="Times New Roman" w:hAnsi="Times New Roman" w:cs="Times New Roman"/>
                <w:b/>
                <w:strike/>
                <w:sz w:val="28"/>
                <w:szCs w:val="28"/>
              </w:rPr>
            </w:pPr>
            <w:r w:rsidRPr="007C7A45">
              <w:rPr>
                <w:rFonts w:ascii="Times New Roman" w:hAnsi="Times New Roman" w:cs="Times New Roman"/>
                <w:b/>
                <w:strike/>
                <w:sz w:val="28"/>
                <w:szCs w:val="28"/>
                <w:lang w:val="ky-KG"/>
              </w:rPr>
              <w:t>жогоруда аталган токтом менен бекитилген, Кыргыз Республикасынын эркин экономикалык чөлкөмдөрүндө товарлардын бажы контролу боюнча нускамада:</w:t>
            </w:r>
          </w:p>
          <w:p w:rsidR="00790852" w:rsidRPr="00C678A9" w:rsidRDefault="00790852" w:rsidP="00790852">
            <w:pPr>
              <w:pStyle w:val="tkTekst"/>
              <w:rPr>
                <w:rFonts w:ascii="Times New Roman" w:hAnsi="Times New Roman" w:cs="Times New Roman"/>
                <w:b/>
                <w:strike/>
                <w:sz w:val="28"/>
                <w:szCs w:val="28"/>
              </w:rPr>
            </w:pPr>
            <w:r w:rsidRPr="00C678A9">
              <w:rPr>
                <w:rFonts w:ascii="Times New Roman" w:hAnsi="Times New Roman" w:cs="Times New Roman"/>
                <w:b/>
                <w:strike/>
                <w:sz w:val="28"/>
                <w:szCs w:val="28"/>
                <w:lang w:val="ky-KG"/>
              </w:rPr>
              <w:t>Нускаманын жана тиркемелердин бардык тексттери боюнча:</w:t>
            </w:r>
            <w:r>
              <w:rPr>
                <w:rFonts w:ascii="Times New Roman" w:hAnsi="Times New Roman" w:cs="Times New Roman"/>
                <w:b/>
                <w:strike/>
                <w:sz w:val="28"/>
                <w:szCs w:val="28"/>
                <w:lang w:val="ky-KG"/>
              </w:rPr>
              <w:t xml:space="preserve"> </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бардык текст боюнча тиешелүү жөндөмөдөгү "бажы режими" деген сөздөр тиешелүү жөндөмөдө "бажы жол-жоболору"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ар кандай жөндөмөлөрдөгү жана сандардагы "ата мекендик товарлар" деген сөздөр тиешелүү жөндөмөлөрдөгү жана сандардагы "Евразия экономикалык бирлигинин товарлары"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"Кыргыз Республикасынын Бажы кодекси" деген сөздөр "бажы иши жаатындагы Кыргыз Республикасынын мыйзамдары жана Евразия экономикалык бирлигинин бажы мыйзамдары"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strike/>
                <w:sz w:val="28"/>
                <w:szCs w:val="28"/>
                <w:lang w:val="ky-KG"/>
              </w:rPr>
              <w:t xml:space="preserve">- </w:t>
            </w:r>
            <w:r w:rsidRPr="00C96F13">
              <w:rPr>
                <w:rFonts w:ascii="Times New Roman" w:hAnsi="Times New Roman" w:cs="Times New Roman"/>
                <w:b/>
                <w:strike/>
                <w:sz w:val="28"/>
                <w:szCs w:val="28"/>
                <w:lang w:val="ky-KG"/>
              </w:rPr>
              <w:t>ар кандай жөндөмөлөрдөгү "Кыргыз Республикасынын бажы аймагы" жана "Кыргыз Республикасынын аймагы" деген сөздөр тиешелүү жөндөмөдөгү "Евразия экономикалык бирлигинин бажы аймагы"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"Кыргыз Республикасынын бажы мыйзамы менен" деген сөздөр "бажы иши жаатындагы Кыргыз Республикасынын мыйзамдары менен"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"Эркин жүгүртүү үчүн чыгаруу" деген сөздөр тиешесине жараша "Ички керектөө үчүн чыгаруу"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xml:space="preserve">1-пункт төмөнкү мазмундагы экинчи сүйлөм менен толукталсын: </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xml:space="preserve">"Ушул Нускама менен жөнгө салынбаган бөлүгүндө "Эркин бажы зонасы" бажы жол-жоболорун колдонуу тартиби 2010-жылдын 18-июнундагы Бажы бирлигинин бажы аймагында эркин (атайын, өзгөчө) экономикалык чөлкөм жана эркин бажы чөлкөм бажы жол-жобосу маселеси боюнча </w:t>
            </w:r>
            <w:hyperlink r:id="rId46" w:history="1">
              <w:r w:rsidRPr="00C96F13">
                <w:rPr>
                  <w:rStyle w:val="a9"/>
                  <w:rFonts w:ascii="Times New Roman" w:hAnsi="Times New Roman" w:cs="Times New Roman"/>
                  <w:b/>
                  <w:strike/>
                  <w:sz w:val="28"/>
                  <w:szCs w:val="28"/>
                  <w:lang w:val="ky-KG"/>
                </w:rPr>
                <w:t>Макулдашууга</w:t>
              </w:r>
            </w:hyperlink>
            <w:r w:rsidRPr="00C96F13">
              <w:rPr>
                <w:rFonts w:ascii="Times New Roman" w:hAnsi="Times New Roman" w:cs="Times New Roman"/>
                <w:b/>
                <w:strike/>
                <w:sz w:val="28"/>
                <w:szCs w:val="28"/>
                <w:lang w:val="ky-KG"/>
              </w:rPr>
              <w:t xml:space="preserve"> ылайык аныкталат (мындан ары - Макулдашуу)";</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3-пункт төмөнкүдөй мазмундагы экинчи абзац менен толукталсын: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xml:space="preserve">"Бажы алымдарын, салыктарды төлөөнүн өзгөчөлүктөрү "Эркин бажы зонасы" бажы жол-жобосун аяктоодо ушул </w:t>
            </w:r>
            <w:hyperlink r:id="rId47" w:history="1">
              <w:r w:rsidRPr="00C96F13">
                <w:rPr>
                  <w:rStyle w:val="a9"/>
                  <w:rFonts w:ascii="Times New Roman" w:hAnsi="Times New Roman" w:cs="Times New Roman"/>
                  <w:b/>
                  <w:strike/>
                  <w:sz w:val="28"/>
                  <w:szCs w:val="28"/>
                  <w:lang w:val="ky-KG"/>
                </w:rPr>
                <w:t>Нускамага</w:t>
              </w:r>
            </w:hyperlink>
            <w:r w:rsidRPr="00C96F13">
              <w:rPr>
                <w:rFonts w:ascii="Times New Roman" w:hAnsi="Times New Roman" w:cs="Times New Roman"/>
                <w:b/>
                <w:strike/>
                <w:sz w:val="28"/>
                <w:szCs w:val="28"/>
                <w:lang w:val="ky-KG"/>
              </w:rPr>
              <w:t xml:space="preserve"> жана Макулдашууга ылайык жүргүзүлөт";</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9-пункттагы "Кыргыз Республикасынын Мамлекеттик чек ара кызматы менен" деген сөздөр "Кыргыз Республикасынын мамлекеттик чек арасын коргоо жаатындагы ыйгарым укуктуу мамлекеттик органы менен"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- 12-пунктта:</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xml:space="preserve">биринчи абзацтагы "1998-жылдын 3-ноябрындагы Кыргыз Республикасынын Өкмөтүнүн № 715 </w:t>
            </w:r>
            <w:hyperlink r:id="rId48" w:history="1">
              <w:r w:rsidRPr="00C96F13">
                <w:rPr>
                  <w:rStyle w:val="a9"/>
                  <w:rFonts w:ascii="Times New Roman" w:hAnsi="Times New Roman" w:cs="Times New Roman"/>
                  <w:b/>
                  <w:strike/>
                  <w:sz w:val="28"/>
                  <w:szCs w:val="28"/>
                  <w:lang w:val="ky-KG"/>
                </w:rPr>
                <w:t>токтому</w:t>
              </w:r>
            </w:hyperlink>
            <w:r w:rsidRPr="00C96F13">
              <w:rPr>
                <w:rFonts w:ascii="Times New Roman" w:hAnsi="Times New Roman" w:cs="Times New Roman"/>
                <w:b/>
                <w:strike/>
                <w:sz w:val="28"/>
                <w:szCs w:val="28"/>
                <w:lang w:val="ky-KG"/>
              </w:rPr>
              <w:t xml:space="preserve"> менен бекитилген, Кыргыз Республикасынын эркин экономикалык чөлкөмдөрүндө жасалган товарлардын чыгаруучу өлкөсүн аныктоо </w:t>
            </w:r>
            <w:hyperlink r:id="rId49" w:history="1">
              <w:r w:rsidRPr="00C96F13">
                <w:rPr>
                  <w:rStyle w:val="a9"/>
                  <w:rFonts w:ascii="Times New Roman" w:hAnsi="Times New Roman" w:cs="Times New Roman"/>
                  <w:b/>
                  <w:strike/>
                  <w:sz w:val="28"/>
                  <w:szCs w:val="28"/>
                  <w:lang w:val="ky-KG"/>
                </w:rPr>
                <w:t>тартибине</w:t>
              </w:r>
            </w:hyperlink>
            <w:r w:rsidRPr="00C96F13">
              <w:rPr>
                <w:rFonts w:ascii="Times New Roman" w:hAnsi="Times New Roman" w:cs="Times New Roman"/>
                <w:b/>
                <w:strike/>
                <w:sz w:val="28"/>
                <w:szCs w:val="28"/>
                <w:lang w:val="ky-KG"/>
              </w:rPr>
              <w:t>" деген сөздөр жана цифралар "Евразия экономикалык бирлигинин бажы мыйзамдары жана Кыргыз Республикасынын мыйзамдарына"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экинчи абзацтагы "жогоруда аталган Тартипке" деген сөздөр "Евразия экономикалык бирлигинин бажы мыйзамдары жана Кыргыз Республикасынын мыйзамдарына"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- 22-пункттагы "Кыргыз Республикасынын аймагынан ЭЭЧнын аймагына ЭЭЧнын субъекттеринин өндүрүш керектөөлөрү үчүн зарыл болуучу ата мекендик акциздик товарларды алып келүү" деген сөздөр "Евразия экономикалык бирлигинин аймагынан ЭЭЧнын аймагына ЭЭЧнын субъекттеринин өндүрүш керектөөлөрү үчүн зарыл болуучу Евразия экономикалык бирлигинин акциздик товарларын алып келүү"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- 29-пункттун биринчи абзацында "ЭЭЧнын аймагында тыюу салынбаган" деген сөздөрдөн кийин, "эгер мындай операцияларды жасоо ЭЭЧнын аймагында иш жүргүзүү тууралуу макулдашуунун шарттарына ылайык келсе" деген сөздөр менен толукталсын;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- 31-пункттагы "Ички бажы транзити" бажы жол-жобосуна" деген сөздөр "товар жеткирүүнүн автоматташтырылган системасын колдонуу менен товар жеткирүү бажы операциясына"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- 36-пункттун 2-пунктчасындагы "Транзит" деген сөз "Бажы транзити"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- 37-пункттагы "Кыргыз Республикасынын мыйзамдарына" деген сөздөр "Евразия экономикалык бирлигинин бажы мыйзамдарына жана Кыргыз Республикасынын мыйзамдарына"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- 42-пунктта:</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биринчи абзацтагы ар кандай жөндөмөлөрдөгү "бажы брокери" деген сөздөр тиешелүү жөндөмөлөрдөгү "бажы өкүлдөрү"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экинчи абзац "ушул бапта" деген сөздөрдөн кийин "жана Макулдашуунун 17-беренесинде" деген сөздөр менен толукталсын;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- 46-пункт төмөнкү редакцияда баяндалсын: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xml:space="preserve">"46. ЭЭЧнын аймагында жасалган жана Евразия экономикалык бирлигинин товарлары деп таанылган товарларды Евразия экономикалык бирлигинин аймагында чыгаруу Макулдашуунун </w:t>
            </w:r>
            <w:r w:rsidRPr="00C96F13">
              <w:rPr>
                <w:rFonts w:ascii="Times New Roman" w:hAnsi="Times New Roman" w:cs="Times New Roman"/>
                <w:strike/>
                <w:sz w:val="28"/>
                <w:szCs w:val="28"/>
                <w:lang w:val="ky-KG"/>
              </w:rPr>
              <w:t>17-</w:t>
            </w:r>
            <w:r w:rsidRPr="00C96F13">
              <w:rPr>
                <w:rFonts w:ascii="Times New Roman" w:hAnsi="Times New Roman" w:cs="Times New Roman"/>
                <w:b/>
                <w:strike/>
                <w:sz w:val="28"/>
                <w:szCs w:val="28"/>
                <w:lang w:val="ky-KG"/>
              </w:rPr>
              <w:t>беренесинин 8-пунктуна ылайык жүзөгө ашырылат.</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ЭЭЧнын аймагында жасалган жана Евразия экономикалык бирлигинин товарлары деп таанылбаган товарларды Евразия экономикалык бирлигинин аймагында чыгаруу Макулдашуунун 17-беренесинин 9-пунктуна ылайык жүзөгө ашырылат";</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- 47-пункт күчүн жоготту деп таанылсын;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- 48-пункттагы "көрсөтүлгөн кызматтардын наркынан бажы жыйымы жана КНС төлөнөт" деген сөздөр жана аббревиатура "Реимпорт" бажы жол-жобосуна киргизүү менен жүргүзүлөт"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- 49-пункттагы ",47" деген сөз алынып салынсын;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- 10-бап күчүн жоготту деп таанылсын;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тиркемелердин бүткүл тексти боюнча;</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ар кандай жөндөмөлөрдөгү "жүктүн бажы декларациясы" жана "ЖБД" деген сөздөр жана аббревиатура тиешелүү жөндөмөлөрдөгү "товарларга декларация"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"эркин жүгүртүү" деген сөз "ички керектөө" деген сөздөр менен алмаштырылсын;</w:t>
            </w:r>
          </w:p>
          <w:p w:rsidR="00790852" w:rsidRPr="00C96F13" w:rsidRDefault="00790852" w:rsidP="00790852">
            <w:pPr>
              <w:pStyle w:val="tkTekst"/>
              <w:rPr>
                <w:rFonts w:ascii="Times New Roman" w:hAnsi="Times New Roman" w:cs="Times New Roman"/>
                <w:b/>
                <w:strike/>
                <w:sz w:val="28"/>
                <w:szCs w:val="28"/>
              </w:rPr>
            </w:pPr>
            <w:r w:rsidRPr="00C96F13">
              <w:rPr>
                <w:rFonts w:ascii="Times New Roman" w:hAnsi="Times New Roman" w:cs="Times New Roman"/>
                <w:b/>
                <w:strike/>
                <w:sz w:val="28"/>
                <w:szCs w:val="28"/>
                <w:lang w:val="ky-KG"/>
              </w:rPr>
              <w:t>- "ТОИ ТН" жана "ТЭИ ТН" аббревиатуралары "ЕАЭС ТОИ ТН" аббревиатурасына алмаштырылсын.</w:t>
            </w:r>
          </w:p>
          <w:p w:rsidR="00B30D50" w:rsidRPr="00B30D50" w:rsidRDefault="00B30D50" w:rsidP="00CC205C">
            <w:pPr>
              <w:jc w:val="both"/>
              <w:rPr>
                <w:rFonts w:ascii="Times New Roman" w:hAnsi="Times New Roman" w:cs="Times New Roman"/>
                <w:b/>
                <w:sz w:val="28"/>
                <w:szCs w:val="28"/>
                <w:lang w:val="ru-RU"/>
              </w:rPr>
            </w:pPr>
          </w:p>
        </w:tc>
        <w:tc>
          <w:tcPr>
            <w:tcW w:w="7063" w:type="dxa"/>
            <w:tcBorders>
              <w:left w:val="single" w:sz="4" w:space="0" w:color="000000" w:themeColor="text1"/>
              <w:bottom w:val="single" w:sz="4" w:space="0" w:color="000000" w:themeColor="text1"/>
              <w:right w:val="single" w:sz="4" w:space="0" w:color="000000" w:themeColor="text1"/>
            </w:tcBorders>
          </w:tcPr>
          <w:p w:rsidR="00CB4E99" w:rsidRPr="006F0243" w:rsidRDefault="00CB4E99" w:rsidP="00CB4E99">
            <w:pPr>
              <w:pStyle w:val="tkTekst"/>
              <w:rPr>
                <w:rFonts w:ascii="Times New Roman" w:hAnsi="Times New Roman" w:cs="Times New Roman"/>
                <w:sz w:val="28"/>
                <w:szCs w:val="28"/>
              </w:rPr>
            </w:pPr>
            <w:r w:rsidRPr="006F0243">
              <w:rPr>
                <w:rFonts w:ascii="Times New Roman" w:hAnsi="Times New Roman" w:cs="Times New Roman"/>
                <w:sz w:val="28"/>
                <w:szCs w:val="28"/>
                <w:lang w:val="ky-KG"/>
              </w:rPr>
              <w:t xml:space="preserve">3. Кыргыз Республикасынын Өкмөтүнүн 2014-жылдын 16-июнундагы № 332 "Кыргыз Республикасынын эркин экономикалык зоналарынын аймактарын ыңгайлаштырууга карата коюлуучу талаптар жөнүндө </w:t>
            </w:r>
            <w:hyperlink r:id="rId50" w:history="1">
              <w:r w:rsidRPr="006F0243">
                <w:rPr>
                  <w:rStyle w:val="a9"/>
                  <w:rFonts w:ascii="Times New Roman" w:hAnsi="Times New Roman" w:cs="Times New Roman"/>
                  <w:sz w:val="28"/>
                  <w:szCs w:val="28"/>
                  <w:lang w:val="ky-KG"/>
                </w:rPr>
                <w:t>жобону</w:t>
              </w:r>
            </w:hyperlink>
            <w:r w:rsidRPr="006F0243">
              <w:rPr>
                <w:rFonts w:ascii="Times New Roman" w:hAnsi="Times New Roman" w:cs="Times New Roman"/>
                <w:sz w:val="28"/>
                <w:szCs w:val="28"/>
                <w:lang w:val="ky-KG"/>
              </w:rPr>
              <w:t xml:space="preserve"> бекитүү тууралуу" </w:t>
            </w:r>
            <w:hyperlink r:id="rId51" w:history="1">
              <w:r w:rsidRPr="006F0243">
                <w:rPr>
                  <w:rStyle w:val="a9"/>
                  <w:rFonts w:ascii="Times New Roman" w:hAnsi="Times New Roman" w:cs="Times New Roman"/>
                  <w:sz w:val="28"/>
                  <w:szCs w:val="28"/>
                  <w:lang w:val="ky-KG"/>
                </w:rPr>
                <w:t>токтомуна</w:t>
              </w:r>
            </w:hyperlink>
            <w:r w:rsidRPr="006F0243">
              <w:rPr>
                <w:rFonts w:ascii="Times New Roman" w:hAnsi="Times New Roman" w:cs="Times New Roman"/>
                <w:sz w:val="28"/>
                <w:szCs w:val="28"/>
                <w:lang w:val="ky-KG"/>
              </w:rPr>
              <w:t xml:space="preserve"> төмөнкүдөй өзгөртүү киргизилсин:</w:t>
            </w:r>
          </w:p>
          <w:p w:rsidR="00CB4E99" w:rsidRPr="006F0243" w:rsidRDefault="00CB4E99" w:rsidP="00CB4E99">
            <w:pPr>
              <w:pStyle w:val="tkTekst"/>
              <w:rPr>
                <w:rFonts w:ascii="Times New Roman" w:hAnsi="Times New Roman" w:cs="Times New Roman"/>
                <w:sz w:val="28"/>
                <w:szCs w:val="28"/>
              </w:rPr>
            </w:pPr>
            <w:r w:rsidRPr="006F0243">
              <w:rPr>
                <w:rFonts w:ascii="Times New Roman" w:hAnsi="Times New Roman" w:cs="Times New Roman"/>
                <w:sz w:val="28"/>
                <w:szCs w:val="28"/>
                <w:lang w:val="ky-KG"/>
              </w:rPr>
              <w:t xml:space="preserve">- преамбуладагы "Кыргыз Республикасынын Бажы </w:t>
            </w:r>
            <w:hyperlink r:id="rId52" w:history="1">
              <w:r w:rsidRPr="006F0243">
                <w:rPr>
                  <w:rStyle w:val="a9"/>
                  <w:rFonts w:ascii="Times New Roman" w:hAnsi="Times New Roman" w:cs="Times New Roman"/>
                  <w:sz w:val="28"/>
                  <w:szCs w:val="28"/>
                  <w:lang w:val="ky-KG"/>
                </w:rPr>
                <w:t>кодексине</w:t>
              </w:r>
            </w:hyperlink>
            <w:r w:rsidRPr="006F0243">
              <w:rPr>
                <w:rFonts w:ascii="Times New Roman" w:hAnsi="Times New Roman" w:cs="Times New Roman"/>
                <w:sz w:val="28"/>
                <w:szCs w:val="28"/>
                <w:lang w:val="ky-KG"/>
              </w:rPr>
              <w:t xml:space="preserve"> жана" деген сөздөр алынып салынсын;</w:t>
            </w:r>
          </w:p>
          <w:p w:rsidR="00CB4E99" w:rsidRPr="006F0243" w:rsidRDefault="00CB4E99" w:rsidP="00CB4E99">
            <w:pPr>
              <w:pStyle w:val="tkTekst"/>
              <w:rPr>
                <w:rFonts w:ascii="Times New Roman" w:hAnsi="Times New Roman" w:cs="Times New Roman"/>
                <w:sz w:val="28"/>
                <w:szCs w:val="28"/>
              </w:rPr>
            </w:pPr>
            <w:r w:rsidRPr="006F0243">
              <w:rPr>
                <w:rFonts w:ascii="Times New Roman" w:hAnsi="Times New Roman" w:cs="Times New Roman"/>
                <w:sz w:val="28"/>
                <w:szCs w:val="28"/>
                <w:lang w:val="ky-KG"/>
              </w:rPr>
              <w:t xml:space="preserve">жогоруда аталган </w:t>
            </w:r>
            <w:hyperlink r:id="rId53" w:history="1">
              <w:r w:rsidRPr="006F0243">
                <w:rPr>
                  <w:rStyle w:val="a9"/>
                  <w:rFonts w:ascii="Times New Roman" w:hAnsi="Times New Roman" w:cs="Times New Roman"/>
                  <w:sz w:val="28"/>
                  <w:szCs w:val="28"/>
                  <w:lang w:val="ky-KG"/>
                </w:rPr>
                <w:t>токтом</w:t>
              </w:r>
            </w:hyperlink>
            <w:r w:rsidRPr="006F0243">
              <w:rPr>
                <w:rFonts w:ascii="Times New Roman" w:hAnsi="Times New Roman" w:cs="Times New Roman"/>
                <w:sz w:val="28"/>
                <w:szCs w:val="28"/>
                <w:lang w:val="ky-KG"/>
              </w:rPr>
              <w:t xml:space="preserve"> менен бекитилген, Кыргыз Республикасынын эркин экономикалык зоналарынын аймактарын ыңгайлаштырууга карата коюлуучу талаптар жөнүндө </w:t>
            </w:r>
            <w:hyperlink r:id="rId54" w:history="1">
              <w:r w:rsidRPr="006F0243">
                <w:rPr>
                  <w:rStyle w:val="a9"/>
                  <w:rFonts w:ascii="Times New Roman" w:hAnsi="Times New Roman" w:cs="Times New Roman"/>
                  <w:sz w:val="28"/>
                  <w:szCs w:val="28"/>
                  <w:lang w:val="ky-KG"/>
                </w:rPr>
                <w:t>жободо</w:t>
              </w:r>
            </w:hyperlink>
            <w:r w:rsidRPr="006F0243">
              <w:rPr>
                <w:rFonts w:ascii="Times New Roman" w:hAnsi="Times New Roman" w:cs="Times New Roman"/>
                <w:sz w:val="28"/>
                <w:szCs w:val="28"/>
                <w:lang w:val="ky-KG"/>
              </w:rPr>
              <w:t>:</w:t>
            </w:r>
          </w:p>
          <w:p w:rsidR="00CB4E99" w:rsidRPr="006F0243" w:rsidRDefault="00CB4E99" w:rsidP="00CB4E99">
            <w:pPr>
              <w:pStyle w:val="tkTekst"/>
              <w:rPr>
                <w:rFonts w:ascii="Times New Roman" w:hAnsi="Times New Roman" w:cs="Times New Roman"/>
                <w:sz w:val="28"/>
                <w:szCs w:val="28"/>
              </w:rPr>
            </w:pPr>
            <w:r w:rsidRPr="006F0243">
              <w:rPr>
                <w:rFonts w:ascii="Times New Roman" w:hAnsi="Times New Roman" w:cs="Times New Roman"/>
                <w:sz w:val="28"/>
                <w:szCs w:val="28"/>
                <w:lang w:val="ky-KG"/>
              </w:rPr>
              <w:t>- 3-пункттагы "эркин бажы зонасынын бажы режими" деген сөздөр "эркин бажы зонасынын бажы жол-жобосу" деген сөздөр менен алмаштырылсын;</w:t>
            </w:r>
          </w:p>
          <w:p w:rsidR="00CB4E99" w:rsidRPr="006F0243" w:rsidRDefault="00CB4E99" w:rsidP="00CB4E99">
            <w:pPr>
              <w:pStyle w:val="tkTekst"/>
              <w:rPr>
                <w:rFonts w:ascii="Times New Roman" w:hAnsi="Times New Roman" w:cs="Times New Roman"/>
                <w:sz w:val="28"/>
                <w:szCs w:val="28"/>
              </w:rPr>
            </w:pPr>
            <w:r w:rsidRPr="006F0243">
              <w:rPr>
                <w:rFonts w:ascii="Times New Roman" w:hAnsi="Times New Roman" w:cs="Times New Roman"/>
                <w:sz w:val="28"/>
                <w:szCs w:val="28"/>
                <w:lang w:val="ky-KG"/>
              </w:rPr>
              <w:t>- 10-пункттагы:</w:t>
            </w:r>
          </w:p>
          <w:p w:rsidR="00CB4E99" w:rsidRPr="006F0243" w:rsidRDefault="00CB4E99" w:rsidP="00CB4E99">
            <w:pPr>
              <w:pStyle w:val="tkTekst"/>
              <w:rPr>
                <w:rFonts w:ascii="Times New Roman" w:hAnsi="Times New Roman" w:cs="Times New Roman"/>
                <w:sz w:val="28"/>
                <w:szCs w:val="28"/>
              </w:rPr>
            </w:pPr>
            <w:r w:rsidRPr="006F0243">
              <w:rPr>
                <w:rFonts w:ascii="Times New Roman" w:hAnsi="Times New Roman" w:cs="Times New Roman"/>
                <w:sz w:val="28"/>
                <w:szCs w:val="28"/>
                <w:lang w:val="ky-KG"/>
              </w:rPr>
              <w:t>2-пунктчадагы "бажылык тариздөө" деген сөздөр "товарларды бажы жол-жобосунун алдына коюу менен байланышкан бажы операциясы" деген сөздөр менен алмаштырылсын;</w:t>
            </w:r>
          </w:p>
          <w:p w:rsidR="00CB4E99" w:rsidRPr="006F0243" w:rsidRDefault="00CB4E99" w:rsidP="00CB4E99">
            <w:pPr>
              <w:pStyle w:val="tkTekst"/>
              <w:rPr>
                <w:rFonts w:ascii="Times New Roman" w:hAnsi="Times New Roman" w:cs="Times New Roman"/>
                <w:sz w:val="28"/>
                <w:szCs w:val="28"/>
              </w:rPr>
            </w:pPr>
            <w:r w:rsidRPr="006F0243">
              <w:rPr>
                <w:rFonts w:ascii="Times New Roman" w:hAnsi="Times New Roman" w:cs="Times New Roman"/>
                <w:sz w:val="28"/>
                <w:szCs w:val="28"/>
                <w:lang w:val="ky-KG"/>
              </w:rPr>
              <w:t>4-пунктчадагы "ички бажы транзитинин жол-жоболору" деген сөздөр "товарларды жеткирүүнүн автоматташтырылган системасын колдонуу менен товарларды жеткирүү бажы операциясы" деген сөздөр менен алмаштырылсын;</w:t>
            </w:r>
          </w:p>
          <w:p w:rsidR="00CB4E99" w:rsidRPr="006F0243" w:rsidRDefault="00CB4E99" w:rsidP="00CB4E99">
            <w:pPr>
              <w:pStyle w:val="tkTekst"/>
              <w:rPr>
                <w:rFonts w:ascii="Times New Roman" w:hAnsi="Times New Roman" w:cs="Times New Roman"/>
                <w:sz w:val="28"/>
                <w:szCs w:val="28"/>
              </w:rPr>
            </w:pPr>
            <w:r w:rsidRPr="006F0243">
              <w:rPr>
                <w:rFonts w:ascii="Times New Roman" w:hAnsi="Times New Roman" w:cs="Times New Roman"/>
                <w:sz w:val="28"/>
                <w:szCs w:val="28"/>
                <w:lang w:val="ky-KG"/>
              </w:rPr>
              <w:t>- 12-пункт төмөнкүдөй редакцияда баяндалсын:</w:t>
            </w:r>
          </w:p>
          <w:p w:rsidR="00CB4E99" w:rsidRPr="006F0243" w:rsidRDefault="00CB4E99" w:rsidP="00CB4E99">
            <w:pPr>
              <w:pStyle w:val="tkTekst"/>
              <w:rPr>
                <w:rFonts w:ascii="Times New Roman" w:hAnsi="Times New Roman" w:cs="Times New Roman"/>
                <w:sz w:val="28"/>
                <w:szCs w:val="28"/>
              </w:rPr>
            </w:pPr>
            <w:r w:rsidRPr="006F0243">
              <w:rPr>
                <w:rFonts w:ascii="Times New Roman" w:hAnsi="Times New Roman" w:cs="Times New Roman"/>
                <w:sz w:val="28"/>
                <w:szCs w:val="28"/>
                <w:lang w:val="ky-KG"/>
              </w:rPr>
              <w:t>"12. Тосмонун алдында (дарбазанын маңдайында же контролдоо-өткөрмө пункттарында) Кыргыз Республикасынын Өкмөтү тарабынан аныкталган бажы контролунун зонасын белгилөө жана түзүү тартибине ылайык мамлекеттик, расмий жана англис тилдериндеги бажы контролунун зонасы экенин билдирген, белгиленген формадагы белгилер илиниши керек.".</w:t>
            </w:r>
          </w:p>
          <w:p w:rsidR="0006703D" w:rsidRDefault="0006703D" w:rsidP="00CC205C">
            <w:pPr>
              <w:jc w:val="both"/>
              <w:rPr>
                <w:rFonts w:ascii="Times New Roman" w:hAnsi="Times New Roman" w:cs="Times New Roman"/>
                <w:b/>
                <w:sz w:val="24"/>
                <w:szCs w:val="24"/>
                <w:lang w:val="ru-RU"/>
              </w:rPr>
            </w:pPr>
          </w:p>
          <w:p w:rsidR="0006703D" w:rsidRPr="00F12C1D" w:rsidRDefault="0006703D" w:rsidP="00CC205C">
            <w:pPr>
              <w:jc w:val="both"/>
              <w:rPr>
                <w:rFonts w:ascii="Times New Roman" w:hAnsi="Times New Roman" w:cs="Times New Roman"/>
                <w:b/>
                <w:sz w:val="24"/>
                <w:szCs w:val="24"/>
                <w:lang w:val="ru-RU"/>
              </w:rPr>
            </w:pPr>
          </w:p>
          <w:p w:rsidR="00CB4E99" w:rsidRPr="00F12C1D" w:rsidRDefault="00CB4E99" w:rsidP="00CC205C">
            <w:pPr>
              <w:jc w:val="both"/>
              <w:rPr>
                <w:rFonts w:ascii="Times New Roman" w:hAnsi="Times New Roman" w:cs="Times New Roman"/>
                <w:b/>
                <w:sz w:val="24"/>
                <w:szCs w:val="24"/>
                <w:lang w:val="ru-RU"/>
              </w:rPr>
            </w:pPr>
          </w:p>
          <w:p w:rsidR="0006703D" w:rsidRDefault="0006703D" w:rsidP="00CC205C">
            <w:pPr>
              <w:jc w:val="both"/>
              <w:rPr>
                <w:rFonts w:ascii="Times New Roman" w:hAnsi="Times New Roman" w:cs="Times New Roman"/>
                <w:b/>
                <w:sz w:val="24"/>
                <w:szCs w:val="24"/>
                <w:lang w:val="ru-RU"/>
              </w:rPr>
            </w:pPr>
          </w:p>
          <w:p w:rsidR="0006703D" w:rsidRPr="00C503FB" w:rsidRDefault="00CB4E99" w:rsidP="00CC205C">
            <w:pPr>
              <w:jc w:val="both"/>
              <w:rPr>
                <w:rFonts w:ascii="Times New Roman" w:hAnsi="Times New Roman" w:cs="Times New Roman"/>
                <w:b/>
                <w:sz w:val="24"/>
                <w:szCs w:val="24"/>
                <w:lang w:val="ru-RU"/>
              </w:rPr>
            </w:pPr>
            <w:proofErr w:type="spellStart"/>
            <w:r>
              <w:rPr>
                <w:rFonts w:ascii="Times New Roman" w:hAnsi="Times New Roman" w:cs="Times New Roman"/>
                <w:b/>
                <w:sz w:val="24"/>
                <w:szCs w:val="24"/>
                <w:lang w:val="ru-RU"/>
              </w:rPr>
              <w:t>Күчүн</w:t>
            </w:r>
            <w:proofErr w:type="spellEnd"/>
            <w:r>
              <w:rPr>
                <w:rFonts w:ascii="Times New Roman" w:hAnsi="Times New Roman" w:cs="Times New Roman"/>
                <w:b/>
                <w:sz w:val="24"/>
                <w:szCs w:val="24"/>
                <w:lang w:val="ru-RU"/>
              </w:rPr>
              <w:t xml:space="preserve"> </w:t>
            </w:r>
            <w:proofErr w:type="spellStart"/>
            <w:r>
              <w:rPr>
                <w:rFonts w:ascii="Times New Roman" w:hAnsi="Times New Roman" w:cs="Times New Roman"/>
                <w:b/>
                <w:sz w:val="24"/>
                <w:szCs w:val="24"/>
                <w:lang w:val="ru-RU"/>
              </w:rPr>
              <w:t>жоготту</w:t>
            </w:r>
            <w:proofErr w:type="spellEnd"/>
            <w:r>
              <w:rPr>
                <w:rFonts w:ascii="Times New Roman" w:hAnsi="Times New Roman" w:cs="Times New Roman"/>
                <w:b/>
                <w:sz w:val="24"/>
                <w:szCs w:val="24"/>
                <w:lang w:val="ru-RU"/>
              </w:rPr>
              <w:t xml:space="preserve"> </w:t>
            </w:r>
            <w:proofErr w:type="spellStart"/>
            <w:r>
              <w:rPr>
                <w:rFonts w:ascii="Times New Roman" w:hAnsi="Times New Roman" w:cs="Times New Roman"/>
                <w:b/>
                <w:sz w:val="24"/>
                <w:szCs w:val="24"/>
                <w:lang w:val="ru-RU"/>
              </w:rPr>
              <w:t>деп</w:t>
            </w:r>
            <w:proofErr w:type="spellEnd"/>
            <w:r>
              <w:rPr>
                <w:rFonts w:ascii="Times New Roman" w:hAnsi="Times New Roman" w:cs="Times New Roman"/>
                <w:b/>
                <w:sz w:val="24"/>
                <w:szCs w:val="24"/>
                <w:lang w:val="ru-RU"/>
              </w:rPr>
              <w:t xml:space="preserve"> </w:t>
            </w:r>
            <w:proofErr w:type="spellStart"/>
            <w:r>
              <w:rPr>
                <w:rFonts w:ascii="Times New Roman" w:hAnsi="Times New Roman" w:cs="Times New Roman"/>
                <w:b/>
                <w:sz w:val="24"/>
                <w:szCs w:val="24"/>
                <w:lang w:val="ru-RU"/>
              </w:rPr>
              <w:t>таанылсын</w:t>
            </w:r>
            <w:proofErr w:type="spellEnd"/>
            <w:r w:rsidR="00A81371">
              <w:rPr>
                <w:rFonts w:ascii="Times New Roman" w:hAnsi="Times New Roman" w:cs="Times New Roman"/>
                <w:b/>
                <w:sz w:val="24"/>
                <w:szCs w:val="24"/>
                <w:lang w:val="ru-RU"/>
              </w:rPr>
              <w:t>.</w:t>
            </w:r>
          </w:p>
        </w:tc>
      </w:tr>
    </w:tbl>
    <w:p w:rsidR="00C503FB" w:rsidRDefault="00C503FB" w:rsidP="00306AB9">
      <w:pPr>
        <w:spacing w:after="0"/>
        <w:rPr>
          <w:rFonts w:ascii="Times New Roman" w:hAnsi="Times New Roman" w:cs="Times New Roman"/>
          <w:sz w:val="24"/>
          <w:szCs w:val="24"/>
          <w:lang w:val="ru-RU"/>
        </w:rPr>
      </w:pPr>
    </w:p>
    <w:p w:rsidR="00F12C1D" w:rsidRDefault="00F12C1D" w:rsidP="00F12C1D">
      <w:pPr>
        <w:autoSpaceDE w:val="0"/>
        <w:autoSpaceDN w:val="0"/>
        <w:adjustRightInd w:val="0"/>
        <w:spacing w:after="0" w:line="240" w:lineRule="auto"/>
        <w:jc w:val="both"/>
        <w:rPr>
          <w:rFonts w:ascii="Times New Roman" w:hAnsi="Times New Roman" w:cs="Times New Roman"/>
          <w:b/>
          <w:sz w:val="28"/>
          <w:szCs w:val="28"/>
          <w:lang w:val="ru-RU"/>
        </w:rPr>
      </w:pPr>
    </w:p>
    <w:p w:rsidR="00F12C1D" w:rsidRDefault="00F12C1D" w:rsidP="00F12C1D">
      <w:pPr>
        <w:autoSpaceDE w:val="0"/>
        <w:autoSpaceDN w:val="0"/>
        <w:adjustRightInd w:val="0"/>
        <w:spacing w:after="0" w:line="240" w:lineRule="auto"/>
        <w:jc w:val="both"/>
        <w:rPr>
          <w:rFonts w:ascii="Times New Roman" w:hAnsi="Times New Roman" w:cs="Times New Roman"/>
          <w:b/>
          <w:sz w:val="28"/>
          <w:szCs w:val="28"/>
          <w:lang w:val="ru-RU"/>
        </w:rPr>
      </w:pPr>
    </w:p>
    <w:p w:rsidR="009653FA" w:rsidRDefault="00655477" w:rsidP="00655477">
      <w:pPr>
        <w:spacing w:after="0"/>
        <w:jc w:val="both"/>
        <w:rPr>
          <w:rFonts w:ascii="Times New Roman" w:eastAsia="Calibri" w:hAnsi="Times New Roman" w:cs="Times New Roman"/>
          <w:b/>
          <w:sz w:val="28"/>
          <w:szCs w:val="28"/>
          <w:lang w:val="ru-RU"/>
        </w:rPr>
      </w:pPr>
      <w:proofErr w:type="spellStart"/>
      <w:r w:rsidRPr="00655477">
        <w:rPr>
          <w:rFonts w:ascii="Times New Roman" w:eastAsia="Calibri" w:hAnsi="Times New Roman" w:cs="Times New Roman"/>
          <w:b/>
          <w:sz w:val="28"/>
          <w:szCs w:val="28"/>
          <w:lang w:val="ru-RU"/>
        </w:rPr>
        <w:t>Кыргыз</w:t>
      </w:r>
      <w:proofErr w:type="spellEnd"/>
      <w:r w:rsidRPr="00655477">
        <w:rPr>
          <w:rFonts w:ascii="Times New Roman" w:eastAsia="Calibri" w:hAnsi="Times New Roman" w:cs="Times New Roman"/>
          <w:b/>
          <w:sz w:val="28"/>
          <w:szCs w:val="28"/>
          <w:lang w:val="ru-RU"/>
        </w:rPr>
        <w:t xml:space="preserve"> </w:t>
      </w:r>
      <w:proofErr w:type="spellStart"/>
      <w:r w:rsidRPr="00655477">
        <w:rPr>
          <w:rFonts w:ascii="Times New Roman" w:eastAsia="Calibri" w:hAnsi="Times New Roman" w:cs="Times New Roman"/>
          <w:b/>
          <w:sz w:val="28"/>
          <w:szCs w:val="28"/>
          <w:lang w:val="ru-RU"/>
        </w:rPr>
        <w:t>Республикасынын</w:t>
      </w:r>
      <w:proofErr w:type="spellEnd"/>
      <w:r w:rsidRPr="00655477">
        <w:rPr>
          <w:rFonts w:ascii="Times New Roman" w:eastAsia="Calibri" w:hAnsi="Times New Roman" w:cs="Times New Roman"/>
          <w:b/>
          <w:sz w:val="28"/>
          <w:szCs w:val="28"/>
          <w:lang w:val="ru-RU"/>
        </w:rPr>
        <w:t xml:space="preserve"> </w:t>
      </w:r>
      <w:proofErr w:type="spellStart"/>
      <w:r w:rsidRPr="00655477">
        <w:rPr>
          <w:rFonts w:ascii="Times New Roman" w:eastAsia="Calibri" w:hAnsi="Times New Roman" w:cs="Times New Roman"/>
          <w:b/>
          <w:sz w:val="28"/>
          <w:szCs w:val="28"/>
          <w:lang w:val="ru-RU"/>
        </w:rPr>
        <w:t>Министрлер</w:t>
      </w:r>
      <w:proofErr w:type="spellEnd"/>
      <w:r w:rsidRPr="00655477">
        <w:rPr>
          <w:rFonts w:ascii="Times New Roman" w:eastAsia="Calibri" w:hAnsi="Times New Roman" w:cs="Times New Roman"/>
          <w:b/>
          <w:sz w:val="28"/>
          <w:szCs w:val="28"/>
          <w:lang w:val="ru-RU"/>
        </w:rPr>
        <w:t xml:space="preserve"> </w:t>
      </w:r>
      <w:proofErr w:type="spellStart"/>
      <w:r w:rsidRPr="00655477">
        <w:rPr>
          <w:rFonts w:ascii="Times New Roman" w:eastAsia="Calibri" w:hAnsi="Times New Roman" w:cs="Times New Roman"/>
          <w:b/>
          <w:sz w:val="28"/>
          <w:szCs w:val="28"/>
          <w:lang w:val="ru-RU"/>
        </w:rPr>
        <w:t>Кабинетинин</w:t>
      </w:r>
      <w:proofErr w:type="spellEnd"/>
      <w:r w:rsidRPr="00655477">
        <w:rPr>
          <w:rFonts w:ascii="Times New Roman" w:eastAsia="Calibri" w:hAnsi="Times New Roman" w:cs="Times New Roman"/>
          <w:b/>
          <w:sz w:val="28"/>
          <w:szCs w:val="28"/>
          <w:lang w:val="ru-RU"/>
        </w:rPr>
        <w:t xml:space="preserve"> </w:t>
      </w:r>
    </w:p>
    <w:p w:rsidR="00F12C1D" w:rsidRPr="00F34936" w:rsidRDefault="00655477" w:rsidP="00655477">
      <w:pPr>
        <w:spacing w:after="0"/>
        <w:jc w:val="both"/>
        <w:rPr>
          <w:rFonts w:ascii="Calibri" w:eastAsia="Calibri" w:hAnsi="Calibri" w:cs="Times New Roman"/>
          <w:sz w:val="28"/>
          <w:szCs w:val="28"/>
          <w:lang w:val="ru-RU"/>
        </w:rPr>
      </w:pPr>
      <w:proofErr w:type="spellStart"/>
      <w:r w:rsidRPr="00655477">
        <w:rPr>
          <w:rFonts w:ascii="Times New Roman" w:eastAsia="Calibri" w:hAnsi="Times New Roman" w:cs="Times New Roman"/>
          <w:b/>
          <w:sz w:val="28"/>
          <w:szCs w:val="28"/>
          <w:lang w:val="ru-RU"/>
        </w:rPr>
        <w:t>Төрагасынын</w:t>
      </w:r>
      <w:proofErr w:type="spellEnd"/>
      <w:r w:rsidRPr="00655477">
        <w:rPr>
          <w:rFonts w:ascii="Times New Roman" w:eastAsia="Calibri" w:hAnsi="Times New Roman" w:cs="Times New Roman"/>
          <w:b/>
          <w:sz w:val="28"/>
          <w:szCs w:val="28"/>
          <w:lang w:val="ru-RU"/>
        </w:rPr>
        <w:t xml:space="preserve"> орун </w:t>
      </w:r>
      <w:proofErr w:type="spellStart"/>
      <w:r w:rsidRPr="00655477">
        <w:rPr>
          <w:rFonts w:ascii="Times New Roman" w:eastAsia="Calibri" w:hAnsi="Times New Roman" w:cs="Times New Roman"/>
          <w:b/>
          <w:sz w:val="28"/>
          <w:szCs w:val="28"/>
          <w:lang w:val="ru-RU"/>
        </w:rPr>
        <w:t>басары</w:t>
      </w:r>
      <w:proofErr w:type="spellEnd"/>
      <w:r>
        <w:rPr>
          <w:rFonts w:ascii="Times New Roman" w:eastAsia="Calibri" w:hAnsi="Times New Roman" w:cs="Times New Roman"/>
          <w:b/>
          <w:sz w:val="28"/>
          <w:szCs w:val="28"/>
          <w:lang w:val="ru-RU"/>
        </w:rPr>
        <w:t>-</w:t>
      </w:r>
      <w:r w:rsidRPr="00655477">
        <w:rPr>
          <w:rFonts w:ascii="Times New Roman" w:eastAsia="Calibri" w:hAnsi="Times New Roman" w:cs="Times New Roman"/>
          <w:b/>
          <w:sz w:val="28"/>
          <w:szCs w:val="28"/>
          <w:lang w:val="ru-RU"/>
        </w:rPr>
        <w:t xml:space="preserve">экономика </w:t>
      </w:r>
      <w:proofErr w:type="spellStart"/>
      <w:r w:rsidRPr="00655477">
        <w:rPr>
          <w:rFonts w:ascii="Times New Roman" w:eastAsia="Calibri" w:hAnsi="Times New Roman" w:cs="Times New Roman"/>
          <w:b/>
          <w:sz w:val="28"/>
          <w:szCs w:val="28"/>
          <w:lang w:val="ru-RU"/>
        </w:rPr>
        <w:t>жана</w:t>
      </w:r>
      <w:proofErr w:type="spellEnd"/>
      <w:r w:rsidRPr="00655477">
        <w:rPr>
          <w:rFonts w:ascii="Times New Roman" w:eastAsia="Calibri" w:hAnsi="Times New Roman" w:cs="Times New Roman"/>
          <w:b/>
          <w:sz w:val="28"/>
          <w:szCs w:val="28"/>
          <w:lang w:val="ru-RU"/>
        </w:rPr>
        <w:t xml:space="preserve"> финансы </w:t>
      </w:r>
      <w:proofErr w:type="spellStart"/>
      <w:r w:rsidRPr="00655477">
        <w:rPr>
          <w:rFonts w:ascii="Times New Roman" w:eastAsia="Calibri" w:hAnsi="Times New Roman" w:cs="Times New Roman"/>
          <w:b/>
          <w:sz w:val="28"/>
          <w:szCs w:val="28"/>
          <w:lang w:val="ru-RU"/>
        </w:rPr>
        <w:t>министри</w:t>
      </w:r>
      <w:proofErr w:type="spellEnd"/>
      <w:r w:rsidR="00F12C1D" w:rsidRPr="00F34936">
        <w:rPr>
          <w:rFonts w:ascii="Times New Roman" w:eastAsia="Calibri" w:hAnsi="Times New Roman" w:cs="Times New Roman"/>
          <w:b/>
          <w:noProof/>
          <w:sz w:val="28"/>
          <w:szCs w:val="28"/>
          <w:lang w:val="ru-RU"/>
        </w:rPr>
        <w:tab/>
      </w:r>
      <w:r w:rsidR="009653FA">
        <w:rPr>
          <w:rFonts w:ascii="Times New Roman" w:eastAsia="Calibri" w:hAnsi="Times New Roman" w:cs="Times New Roman"/>
          <w:b/>
          <w:noProof/>
          <w:sz w:val="28"/>
          <w:szCs w:val="28"/>
          <w:lang w:val="ru-RU"/>
        </w:rPr>
        <w:t xml:space="preserve">         </w:t>
      </w:r>
      <w:r w:rsidR="009653FA">
        <w:rPr>
          <w:rFonts w:ascii="Times New Roman" w:eastAsia="Calibri" w:hAnsi="Times New Roman" w:cs="Times New Roman"/>
          <w:b/>
          <w:noProof/>
          <w:sz w:val="28"/>
          <w:szCs w:val="28"/>
          <w:lang w:val="ru-RU"/>
        </w:rPr>
        <w:tab/>
      </w:r>
      <w:r>
        <w:rPr>
          <w:rFonts w:ascii="Times New Roman" w:eastAsia="Calibri" w:hAnsi="Times New Roman" w:cs="Times New Roman"/>
          <w:b/>
          <w:noProof/>
          <w:sz w:val="28"/>
          <w:szCs w:val="28"/>
          <w:lang w:val="ru-RU"/>
        </w:rPr>
        <w:tab/>
      </w:r>
      <w:r w:rsidR="009653FA">
        <w:rPr>
          <w:rFonts w:ascii="Times New Roman" w:eastAsia="Calibri" w:hAnsi="Times New Roman" w:cs="Times New Roman"/>
          <w:b/>
          <w:noProof/>
          <w:sz w:val="28"/>
          <w:szCs w:val="28"/>
          <w:lang w:val="ru-RU"/>
        </w:rPr>
        <w:t xml:space="preserve">        </w:t>
      </w:r>
      <w:r w:rsidR="00F12C1D" w:rsidRPr="00F34936">
        <w:rPr>
          <w:rFonts w:ascii="Times New Roman" w:eastAsia="Calibri" w:hAnsi="Times New Roman" w:cs="Times New Roman"/>
          <w:b/>
          <w:noProof/>
          <w:sz w:val="28"/>
          <w:szCs w:val="28"/>
          <w:lang w:val="ru-RU"/>
        </w:rPr>
        <w:t>У.Т.Кармышаков</w:t>
      </w:r>
    </w:p>
    <w:p w:rsidR="00F12C1D" w:rsidRPr="00C503FB" w:rsidRDefault="00F12C1D" w:rsidP="00F12C1D">
      <w:pPr>
        <w:spacing w:after="0"/>
        <w:rPr>
          <w:rFonts w:ascii="Times New Roman" w:hAnsi="Times New Roman" w:cs="Times New Roman"/>
          <w:sz w:val="24"/>
          <w:szCs w:val="24"/>
          <w:lang w:val="ru-RU"/>
        </w:rPr>
      </w:pPr>
    </w:p>
    <w:p w:rsidR="00F12C1D" w:rsidRPr="00C503FB" w:rsidRDefault="00F12C1D" w:rsidP="00306AB9">
      <w:pPr>
        <w:spacing w:after="0"/>
        <w:rPr>
          <w:rFonts w:ascii="Times New Roman" w:hAnsi="Times New Roman" w:cs="Times New Roman"/>
          <w:sz w:val="24"/>
          <w:szCs w:val="24"/>
          <w:lang w:val="ru-RU"/>
        </w:rPr>
      </w:pPr>
    </w:p>
    <w:sectPr w:rsidR="00F12C1D" w:rsidRPr="00C503FB" w:rsidSect="00444C3E">
      <w:pgSz w:w="15840" w:h="12240" w:orient="landscape"/>
      <w:pgMar w:top="567"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CA27F9"/>
    <w:multiLevelType w:val="hybridMultilevel"/>
    <w:tmpl w:val="0206E39A"/>
    <w:lvl w:ilvl="0" w:tplc="93B4F9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7B04654"/>
    <w:multiLevelType w:val="hybridMultilevel"/>
    <w:tmpl w:val="FEDE3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384ADF"/>
    <w:multiLevelType w:val="hybridMultilevel"/>
    <w:tmpl w:val="0206E39A"/>
    <w:lvl w:ilvl="0" w:tplc="93B4F9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F4150B0"/>
    <w:multiLevelType w:val="hybridMultilevel"/>
    <w:tmpl w:val="EC168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DF1A88"/>
    <w:multiLevelType w:val="hybridMultilevel"/>
    <w:tmpl w:val="FEDE3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4B5830"/>
    <w:multiLevelType w:val="hybridMultilevel"/>
    <w:tmpl w:val="0206E39A"/>
    <w:lvl w:ilvl="0" w:tplc="93B4F9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2"/>
  </w:compat>
  <w:rsids>
    <w:rsidRoot w:val="00734C76"/>
    <w:rsid w:val="00006597"/>
    <w:rsid w:val="00031E7C"/>
    <w:rsid w:val="0006703D"/>
    <w:rsid w:val="000805A7"/>
    <w:rsid w:val="000B4123"/>
    <w:rsid w:val="000B41D2"/>
    <w:rsid w:val="000C0CC9"/>
    <w:rsid w:val="000C6A67"/>
    <w:rsid w:val="000E0AE6"/>
    <w:rsid w:val="000F074A"/>
    <w:rsid w:val="00113819"/>
    <w:rsid w:val="0011552F"/>
    <w:rsid w:val="00121338"/>
    <w:rsid w:val="0013023A"/>
    <w:rsid w:val="001348BD"/>
    <w:rsid w:val="00142A42"/>
    <w:rsid w:val="00155AE7"/>
    <w:rsid w:val="00157CE0"/>
    <w:rsid w:val="0016122D"/>
    <w:rsid w:val="0016689A"/>
    <w:rsid w:val="001B5609"/>
    <w:rsid w:val="001C1B45"/>
    <w:rsid w:val="001C21EC"/>
    <w:rsid w:val="001D27E0"/>
    <w:rsid w:val="001D39CA"/>
    <w:rsid w:val="001D564F"/>
    <w:rsid w:val="001E1AEA"/>
    <w:rsid w:val="00216502"/>
    <w:rsid w:val="00226DD1"/>
    <w:rsid w:val="00244C6C"/>
    <w:rsid w:val="002644EA"/>
    <w:rsid w:val="00293B7F"/>
    <w:rsid w:val="002C6041"/>
    <w:rsid w:val="002C6CC6"/>
    <w:rsid w:val="002D534C"/>
    <w:rsid w:val="002D694B"/>
    <w:rsid w:val="002D6CCD"/>
    <w:rsid w:val="00306AB9"/>
    <w:rsid w:val="00312FD3"/>
    <w:rsid w:val="0034584A"/>
    <w:rsid w:val="0036051B"/>
    <w:rsid w:val="00365ED2"/>
    <w:rsid w:val="003864CF"/>
    <w:rsid w:val="00390C71"/>
    <w:rsid w:val="003A2D20"/>
    <w:rsid w:val="003E3301"/>
    <w:rsid w:val="00400393"/>
    <w:rsid w:val="00402E67"/>
    <w:rsid w:val="004073C8"/>
    <w:rsid w:val="00414619"/>
    <w:rsid w:val="00422AB2"/>
    <w:rsid w:val="004249BC"/>
    <w:rsid w:val="00434391"/>
    <w:rsid w:val="00444C3E"/>
    <w:rsid w:val="00480CF7"/>
    <w:rsid w:val="00480D58"/>
    <w:rsid w:val="004A0F23"/>
    <w:rsid w:val="004B77DE"/>
    <w:rsid w:val="004D07CC"/>
    <w:rsid w:val="004D0825"/>
    <w:rsid w:val="004E157B"/>
    <w:rsid w:val="004F5A88"/>
    <w:rsid w:val="00503434"/>
    <w:rsid w:val="00533D5E"/>
    <w:rsid w:val="00546F42"/>
    <w:rsid w:val="00552142"/>
    <w:rsid w:val="005544B2"/>
    <w:rsid w:val="00566572"/>
    <w:rsid w:val="005760B2"/>
    <w:rsid w:val="00590949"/>
    <w:rsid w:val="0059309C"/>
    <w:rsid w:val="0059656A"/>
    <w:rsid w:val="005A0FDF"/>
    <w:rsid w:val="005B016F"/>
    <w:rsid w:val="00606EF8"/>
    <w:rsid w:val="006450E6"/>
    <w:rsid w:val="006537C0"/>
    <w:rsid w:val="00655477"/>
    <w:rsid w:val="0066278F"/>
    <w:rsid w:val="006754BE"/>
    <w:rsid w:val="0068556C"/>
    <w:rsid w:val="0069055B"/>
    <w:rsid w:val="00690CD0"/>
    <w:rsid w:val="0069659A"/>
    <w:rsid w:val="006973BF"/>
    <w:rsid w:val="006A1F26"/>
    <w:rsid w:val="006A355C"/>
    <w:rsid w:val="006B0B9C"/>
    <w:rsid w:val="006D16AC"/>
    <w:rsid w:val="006E5C3C"/>
    <w:rsid w:val="006F0243"/>
    <w:rsid w:val="006F7128"/>
    <w:rsid w:val="006F735A"/>
    <w:rsid w:val="0070392C"/>
    <w:rsid w:val="007214B7"/>
    <w:rsid w:val="00734C76"/>
    <w:rsid w:val="00740DA0"/>
    <w:rsid w:val="00750E35"/>
    <w:rsid w:val="00762D93"/>
    <w:rsid w:val="007672EC"/>
    <w:rsid w:val="00771BD5"/>
    <w:rsid w:val="00773254"/>
    <w:rsid w:val="00790852"/>
    <w:rsid w:val="007923C8"/>
    <w:rsid w:val="0079769F"/>
    <w:rsid w:val="007A1CB2"/>
    <w:rsid w:val="007B6F9E"/>
    <w:rsid w:val="007C54A8"/>
    <w:rsid w:val="007C7A45"/>
    <w:rsid w:val="007F1E71"/>
    <w:rsid w:val="007F3A17"/>
    <w:rsid w:val="0081014D"/>
    <w:rsid w:val="0083359F"/>
    <w:rsid w:val="008352ED"/>
    <w:rsid w:val="00845E66"/>
    <w:rsid w:val="008460C5"/>
    <w:rsid w:val="00851EAB"/>
    <w:rsid w:val="00861952"/>
    <w:rsid w:val="00863548"/>
    <w:rsid w:val="008B727B"/>
    <w:rsid w:val="008C27FB"/>
    <w:rsid w:val="008C64B9"/>
    <w:rsid w:val="008D4560"/>
    <w:rsid w:val="00900613"/>
    <w:rsid w:val="0090519A"/>
    <w:rsid w:val="00917D84"/>
    <w:rsid w:val="00926A67"/>
    <w:rsid w:val="00931AC7"/>
    <w:rsid w:val="0093386E"/>
    <w:rsid w:val="0093637C"/>
    <w:rsid w:val="00946F27"/>
    <w:rsid w:val="0095201F"/>
    <w:rsid w:val="009564DC"/>
    <w:rsid w:val="009653FA"/>
    <w:rsid w:val="00967608"/>
    <w:rsid w:val="0097131E"/>
    <w:rsid w:val="00974CE8"/>
    <w:rsid w:val="009913BE"/>
    <w:rsid w:val="0099185B"/>
    <w:rsid w:val="00994385"/>
    <w:rsid w:val="009A4AC9"/>
    <w:rsid w:val="009B02B8"/>
    <w:rsid w:val="009B10B4"/>
    <w:rsid w:val="009B4208"/>
    <w:rsid w:val="009B6758"/>
    <w:rsid w:val="009D33B1"/>
    <w:rsid w:val="009D7D9F"/>
    <w:rsid w:val="009E5E5F"/>
    <w:rsid w:val="009F3032"/>
    <w:rsid w:val="00A00A4B"/>
    <w:rsid w:val="00A12DC5"/>
    <w:rsid w:val="00A22C9E"/>
    <w:rsid w:val="00A314A9"/>
    <w:rsid w:val="00A33722"/>
    <w:rsid w:val="00A37BE6"/>
    <w:rsid w:val="00A4309A"/>
    <w:rsid w:val="00A5399E"/>
    <w:rsid w:val="00A55284"/>
    <w:rsid w:val="00A56C81"/>
    <w:rsid w:val="00A63AFF"/>
    <w:rsid w:val="00A758ED"/>
    <w:rsid w:val="00A81371"/>
    <w:rsid w:val="00A81D75"/>
    <w:rsid w:val="00AA07F8"/>
    <w:rsid w:val="00AD1874"/>
    <w:rsid w:val="00AD2480"/>
    <w:rsid w:val="00AE1DB7"/>
    <w:rsid w:val="00AE37FC"/>
    <w:rsid w:val="00B04E6C"/>
    <w:rsid w:val="00B06D65"/>
    <w:rsid w:val="00B30D50"/>
    <w:rsid w:val="00B36784"/>
    <w:rsid w:val="00B84A7F"/>
    <w:rsid w:val="00BB1AD6"/>
    <w:rsid w:val="00BD23CC"/>
    <w:rsid w:val="00BE53C9"/>
    <w:rsid w:val="00BE79A2"/>
    <w:rsid w:val="00BF12D1"/>
    <w:rsid w:val="00C01F61"/>
    <w:rsid w:val="00C103D6"/>
    <w:rsid w:val="00C178F7"/>
    <w:rsid w:val="00C27557"/>
    <w:rsid w:val="00C35C4A"/>
    <w:rsid w:val="00C44D1D"/>
    <w:rsid w:val="00C503FB"/>
    <w:rsid w:val="00C676F5"/>
    <w:rsid w:val="00C678A9"/>
    <w:rsid w:val="00C84B29"/>
    <w:rsid w:val="00C96F13"/>
    <w:rsid w:val="00C97A59"/>
    <w:rsid w:val="00CB4E99"/>
    <w:rsid w:val="00CC205C"/>
    <w:rsid w:val="00CD01ED"/>
    <w:rsid w:val="00CD30E0"/>
    <w:rsid w:val="00CE26D8"/>
    <w:rsid w:val="00CE6D3C"/>
    <w:rsid w:val="00CF0691"/>
    <w:rsid w:val="00D03D6B"/>
    <w:rsid w:val="00D10E48"/>
    <w:rsid w:val="00D427EE"/>
    <w:rsid w:val="00D7293A"/>
    <w:rsid w:val="00D818A0"/>
    <w:rsid w:val="00D84944"/>
    <w:rsid w:val="00D86B63"/>
    <w:rsid w:val="00DB67EF"/>
    <w:rsid w:val="00DB6B23"/>
    <w:rsid w:val="00DE2213"/>
    <w:rsid w:val="00DE5E79"/>
    <w:rsid w:val="00DF658C"/>
    <w:rsid w:val="00E01348"/>
    <w:rsid w:val="00E15104"/>
    <w:rsid w:val="00E239D9"/>
    <w:rsid w:val="00E26C05"/>
    <w:rsid w:val="00E51224"/>
    <w:rsid w:val="00E5228A"/>
    <w:rsid w:val="00E5522F"/>
    <w:rsid w:val="00E64713"/>
    <w:rsid w:val="00E7295C"/>
    <w:rsid w:val="00E73252"/>
    <w:rsid w:val="00E746B9"/>
    <w:rsid w:val="00E942C1"/>
    <w:rsid w:val="00EC3CBB"/>
    <w:rsid w:val="00EC4EAE"/>
    <w:rsid w:val="00ED17B5"/>
    <w:rsid w:val="00EF6A1A"/>
    <w:rsid w:val="00F0236E"/>
    <w:rsid w:val="00F02C0A"/>
    <w:rsid w:val="00F12C1D"/>
    <w:rsid w:val="00F226D9"/>
    <w:rsid w:val="00F227BB"/>
    <w:rsid w:val="00F22847"/>
    <w:rsid w:val="00F52B6B"/>
    <w:rsid w:val="00F5698B"/>
    <w:rsid w:val="00F67B29"/>
    <w:rsid w:val="00F734A7"/>
    <w:rsid w:val="00F8742C"/>
    <w:rsid w:val="00FA4E4C"/>
    <w:rsid w:val="00FA74F1"/>
    <w:rsid w:val="00FC26DA"/>
    <w:rsid w:val="00FD3031"/>
    <w:rsid w:val="00FE2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70F1E7-B854-482F-956F-3468439F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4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2D53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534C"/>
    <w:rPr>
      <w:rFonts w:ascii="Tahoma" w:hAnsi="Tahoma" w:cs="Tahoma"/>
      <w:sz w:val="16"/>
      <w:szCs w:val="16"/>
    </w:rPr>
  </w:style>
  <w:style w:type="paragraph" w:styleId="2">
    <w:name w:val="Body Text Indent 2"/>
    <w:basedOn w:val="a"/>
    <w:link w:val="20"/>
    <w:rsid w:val="00851EAB"/>
    <w:pPr>
      <w:spacing w:after="120" w:line="480" w:lineRule="auto"/>
      <w:ind w:left="283"/>
    </w:pPr>
    <w:rPr>
      <w:rFonts w:ascii="Times New Roman" w:eastAsia="Times New Roman" w:hAnsi="Times New Roman" w:cs="Times New Roman"/>
      <w:sz w:val="24"/>
      <w:szCs w:val="24"/>
      <w:lang w:val="ru-RU" w:eastAsia="ru-RU"/>
    </w:rPr>
  </w:style>
  <w:style w:type="character" w:customStyle="1" w:styleId="20">
    <w:name w:val="Основной текст с отступом 2 Знак"/>
    <w:basedOn w:val="a0"/>
    <w:link w:val="2"/>
    <w:rsid w:val="00851EAB"/>
    <w:rPr>
      <w:rFonts w:ascii="Times New Roman" w:eastAsia="Times New Roman" w:hAnsi="Times New Roman" w:cs="Times New Roman"/>
      <w:sz w:val="24"/>
      <w:szCs w:val="24"/>
      <w:lang w:val="ru-RU" w:eastAsia="ru-RU"/>
    </w:rPr>
  </w:style>
  <w:style w:type="paragraph" w:styleId="a6">
    <w:name w:val="Body Text Indent"/>
    <w:basedOn w:val="a"/>
    <w:link w:val="a7"/>
    <w:uiPriority w:val="99"/>
    <w:semiHidden/>
    <w:unhideWhenUsed/>
    <w:rsid w:val="004073C8"/>
    <w:pPr>
      <w:spacing w:after="120"/>
      <w:ind w:left="283"/>
    </w:pPr>
  </w:style>
  <w:style w:type="character" w:customStyle="1" w:styleId="a7">
    <w:name w:val="Основной текст с отступом Знак"/>
    <w:basedOn w:val="a0"/>
    <w:link w:val="a6"/>
    <w:uiPriority w:val="99"/>
    <w:semiHidden/>
    <w:rsid w:val="004073C8"/>
  </w:style>
  <w:style w:type="paragraph" w:styleId="a8">
    <w:name w:val="List Paragraph"/>
    <w:basedOn w:val="a"/>
    <w:uiPriority w:val="34"/>
    <w:qFormat/>
    <w:rsid w:val="00C97A59"/>
    <w:pPr>
      <w:ind w:left="720"/>
      <w:contextualSpacing/>
    </w:pPr>
  </w:style>
  <w:style w:type="paragraph" w:customStyle="1" w:styleId="tkTekst">
    <w:name w:val="_Текст обычный (tkTekst)"/>
    <w:basedOn w:val="a"/>
    <w:rsid w:val="00B30D50"/>
    <w:pPr>
      <w:spacing w:after="60"/>
      <w:ind w:firstLine="567"/>
      <w:jc w:val="both"/>
    </w:pPr>
    <w:rPr>
      <w:rFonts w:ascii="Arial" w:eastAsia="Times New Roman" w:hAnsi="Arial" w:cs="Arial"/>
      <w:sz w:val="20"/>
      <w:szCs w:val="20"/>
      <w:lang w:val="ru-RU" w:eastAsia="ru-RU"/>
    </w:rPr>
  </w:style>
  <w:style w:type="character" w:styleId="a9">
    <w:name w:val="Hyperlink"/>
    <w:basedOn w:val="a0"/>
    <w:uiPriority w:val="99"/>
    <w:semiHidden/>
    <w:unhideWhenUsed/>
    <w:rsid w:val="00B30D50"/>
    <w:rPr>
      <w:color w:val="0000FF"/>
      <w:u w:val="single"/>
    </w:rPr>
  </w:style>
  <w:style w:type="paragraph" w:customStyle="1" w:styleId="tkRedakcijaTekst">
    <w:name w:val="_В редакции текст (tkRedakcijaTekst)"/>
    <w:basedOn w:val="a"/>
    <w:rsid w:val="00B30D50"/>
    <w:pPr>
      <w:spacing w:after="60"/>
      <w:ind w:firstLine="567"/>
      <w:jc w:val="both"/>
    </w:pPr>
    <w:rPr>
      <w:rFonts w:ascii="Arial" w:eastAsia="Times New Roman" w:hAnsi="Arial" w:cs="Arial"/>
      <w:i/>
      <w:iCs/>
      <w:sz w:val="20"/>
      <w:szCs w:val="20"/>
      <w:lang w:val="ru-RU" w:eastAsia="ru-RU"/>
    </w:rPr>
  </w:style>
  <w:style w:type="paragraph" w:customStyle="1" w:styleId="tkNazvanie">
    <w:name w:val="_Название (tkNazvanie)"/>
    <w:basedOn w:val="a"/>
    <w:rsid w:val="007923C8"/>
    <w:pPr>
      <w:spacing w:before="400" w:after="400"/>
      <w:ind w:left="1134" w:right="1134"/>
      <w:jc w:val="center"/>
    </w:pPr>
    <w:rPr>
      <w:rFonts w:ascii="Arial" w:eastAsia="Times New Roman" w:hAnsi="Arial" w:cs="Arial"/>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13104">
      <w:bodyDiv w:val="1"/>
      <w:marLeft w:val="0"/>
      <w:marRight w:val="0"/>
      <w:marTop w:val="0"/>
      <w:marBottom w:val="0"/>
      <w:divBdr>
        <w:top w:val="none" w:sz="0" w:space="0" w:color="auto"/>
        <w:left w:val="none" w:sz="0" w:space="0" w:color="auto"/>
        <w:bottom w:val="none" w:sz="0" w:space="0" w:color="auto"/>
        <w:right w:val="none" w:sz="0" w:space="0" w:color="auto"/>
      </w:divBdr>
    </w:div>
    <w:div w:id="1144809743">
      <w:bodyDiv w:val="1"/>
      <w:marLeft w:val="0"/>
      <w:marRight w:val="0"/>
      <w:marTop w:val="0"/>
      <w:marBottom w:val="0"/>
      <w:divBdr>
        <w:top w:val="none" w:sz="0" w:space="0" w:color="auto"/>
        <w:left w:val="none" w:sz="0" w:space="0" w:color="auto"/>
        <w:bottom w:val="none" w:sz="0" w:space="0" w:color="auto"/>
        <w:right w:val="none" w:sz="0" w:space="0" w:color="auto"/>
      </w:divBdr>
    </w:div>
    <w:div w:id="1662269401">
      <w:bodyDiv w:val="1"/>
      <w:marLeft w:val="0"/>
      <w:marRight w:val="0"/>
      <w:marTop w:val="0"/>
      <w:marBottom w:val="0"/>
      <w:divBdr>
        <w:top w:val="none" w:sz="0" w:space="0" w:color="auto"/>
        <w:left w:val="none" w:sz="0" w:space="0" w:color="auto"/>
        <w:bottom w:val="none" w:sz="0" w:space="0" w:color="auto"/>
        <w:right w:val="none" w:sz="0" w:space="0" w:color="auto"/>
      </w:divBdr>
    </w:div>
    <w:div w:id="1762212881">
      <w:bodyDiv w:val="1"/>
      <w:marLeft w:val="0"/>
      <w:marRight w:val="0"/>
      <w:marTop w:val="0"/>
      <w:marBottom w:val="0"/>
      <w:divBdr>
        <w:top w:val="none" w:sz="0" w:space="0" w:color="auto"/>
        <w:left w:val="none" w:sz="0" w:space="0" w:color="auto"/>
        <w:bottom w:val="none" w:sz="0" w:space="0" w:color="auto"/>
        <w:right w:val="none" w:sz="0" w:space="0" w:color="auto"/>
      </w:divBdr>
    </w:div>
    <w:div w:id="200763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oktom://db/160862" TargetMode="External"/><Relationship Id="rId18" Type="http://schemas.openxmlformats.org/officeDocument/2006/relationships/hyperlink" Target="toktom://db/160885" TargetMode="External"/><Relationship Id="rId26" Type="http://schemas.openxmlformats.org/officeDocument/2006/relationships/hyperlink" Target="toktom://db/160826" TargetMode="External"/><Relationship Id="rId39" Type="http://schemas.openxmlformats.org/officeDocument/2006/relationships/hyperlink" Target="toktom://db/160906" TargetMode="External"/><Relationship Id="rId21" Type="http://schemas.openxmlformats.org/officeDocument/2006/relationships/hyperlink" Target="toktom://db/160906" TargetMode="External"/><Relationship Id="rId34" Type="http://schemas.openxmlformats.org/officeDocument/2006/relationships/hyperlink" Target="toktom://db/160865" TargetMode="External"/><Relationship Id="rId42" Type="http://schemas.openxmlformats.org/officeDocument/2006/relationships/hyperlink" Target="toktom://db/124320" TargetMode="External"/><Relationship Id="rId47" Type="http://schemas.openxmlformats.org/officeDocument/2006/relationships/hyperlink" Target="toktom://db/125650" TargetMode="External"/><Relationship Id="rId50" Type="http://schemas.openxmlformats.org/officeDocument/2006/relationships/hyperlink" Target="toktom://db/124321" TargetMode="External"/><Relationship Id="rId55" Type="http://schemas.openxmlformats.org/officeDocument/2006/relationships/fontTable" Target="fontTable.xml"/><Relationship Id="rId7" Type="http://schemas.openxmlformats.org/officeDocument/2006/relationships/hyperlink" Target="toktom://db/160825" TargetMode="External"/><Relationship Id="rId12" Type="http://schemas.openxmlformats.org/officeDocument/2006/relationships/hyperlink" Target="toktom://db/160830" TargetMode="External"/><Relationship Id="rId17" Type="http://schemas.openxmlformats.org/officeDocument/2006/relationships/hyperlink" Target="toktom://db/160884" TargetMode="External"/><Relationship Id="rId25" Type="http://schemas.openxmlformats.org/officeDocument/2006/relationships/hyperlink" Target="toktom://db/160825" TargetMode="External"/><Relationship Id="rId33" Type="http://schemas.openxmlformats.org/officeDocument/2006/relationships/hyperlink" Target="toktom://db/160864" TargetMode="External"/><Relationship Id="rId38" Type="http://schemas.openxmlformats.org/officeDocument/2006/relationships/hyperlink" Target="file:///C:\Users\EMoldokmatova\AppData\Local\Temp\Toktom\574ac44b-855b-46e0-b201-3c6a5f4c6fe2\document.htm" TargetMode="External"/><Relationship Id="rId46" Type="http://schemas.openxmlformats.org/officeDocument/2006/relationships/hyperlink" Target="toktom://db/131845" TargetMode="External"/><Relationship Id="rId2" Type="http://schemas.openxmlformats.org/officeDocument/2006/relationships/styles" Target="styles.xml"/><Relationship Id="rId16" Type="http://schemas.openxmlformats.org/officeDocument/2006/relationships/hyperlink" Target="toktom://db/160865" TargetMode="External"/><Relationship Id="rId20" Type="http://schemas.openxmlformats.org/officeDocument/2006/relationships/hyperlink" Target="file:///C:\Users\EMoldokmatova\AppData\Local\Temp\Toktom\574ac44b-855b-46e0-b201-3c6a5f4c6fe2\document.htm" TargetMode="External"/><Relationship Id="rId29" Type="http://schemas.openxmlformats.org/officeDocument/2006/relationships/hyperlink" Target="toktom://db/160829" TargetMode="External"/><Relationship Id="rId41" Type="http://schemas.openxmlformats.org/officeDocument/2006/relationships/hyperlink" Target="toktom://db/124321" TargetMode="External"/><Relationship Id="rId54" Type="http://schemas.openxmlformats.org/officeDocument/2006/relationships/hyperlink" Target="toktom://db/124321" TargetMode="External"/><Relationship Id="rId1" Type="http://schemas.openxmlformats.org/officeDocument/2006/relationships/numbering" Target="numbering.xml"/><Relationship Id="rId6" Type="http://schemas.openxmlformats.org/officeDocument/2006/relationships/hyperlink" Target="toktom://db/160951" TargetMode="External"/><Relationship Id="rId11" Type="http://schemas.openxmlformats.org/officeDocument/2006/relationships/hyperlink" Target="toktom://db/160829" TargetMode="External"/><Relationship Id="rId24" Type="http://schemas.openxmlformats.org/officeDocument/2006/relationships/hyperlink" Target="toktom://db/160951" TargetMode="External"/><Relationship Id="rId32" Type="http://schemas.openxmlformats.org/officeDocument/2006/relationships/hyperlink" Target="toktom://db/160863" TargetMode="External"/><Relationship Id="rId37" Type="http://schemas.openxmlformats.org/officeDocument/2006/relationships/hyperlink" Target="file:///C:\Users\EMoldokmatova\AppData\Local\Temp\Toktom\574ac44b-855b-46e0-b201-3c6a5f4c6fe2\document.htm" TargetMode="External"/><Relationship Id="rId40" Type="http://schemas.openxmlformats.org/officeDocument/2006/relationships/hyperlink" Target="toktom://db/160908" TargetMode="External"/><Relationship Id="rId45" Type="http://schemas.openxmlformats.org/officeDocument/2006/relationships/hyperlink" Target="toktom://db/124321" TargetMode="External"/><Relationship Id="rId53" Type="http://schemas.openxmlformats.org/officeDocument/2006/relationships/hyperlink" Target="toktom://db/124320" TargetMode="External"/><Relationship Id="rId5" Type="http://schemas.openxmlformats.org/officeDocument/2006/relationships/hyperlink" Target="toktom://db/160822" TargetMode="External"/><Relationship Id="rId15" Type="http://schemas.openxmlformats.org/officeDocument/2006/relationships/hyperlink" Target="toktom://db/160864" TargetMode="External"/><Relationship Id="rId23" Type="http://schemas.openxmlformats.org/officeDocument/2006/relationships/hyperlink" Target="toktom://db/160822" TargetMode="External"/><Relationship Id="rId28" Type="http://schemas.openxmlformats.org/officeDocument/2006/relationships/hyperlink" Target="toktom://db/160828" TargetMode="External"/><Relationship Id="rId36" Type="http://schemas.openxmlformats.org/officeDocument/2006/relationships/hyperlink" Target="toktom://db/160885" TargetMode="External"/><Relationship Id="rId49" Type="http://schemas.openxmlformats.org/officeDocument/2006/relationships/hyperlink" Target="toktom://db/4402" TargetMode="External"/><Relationship Id="rId10" Type="http://schemas.openxmlformats.org/officeDocument/2006/relationships/hyperlink" Target="toktom://db/160828" TargetMode="External"/><Relationship Id="rId19" Type="http://schemas.openxmlformats.org/officeDocument/2006/relationships/hyperlink" Target="file:///C:\Users\EMoldokmatova\AppData\Local\Temp\Toktom\574ac44b-855b-46e0-b201-3c6a5f4c6fe2\document.htm" TargetMode="External"/><Relationship Id="rId31" Type="http://schemas.openxmlformats.org/officeDocument/2006/relationships/hyperlink" Target="toktom://db/160862" TargetMode="External"/><Relationship Id="rId44" Type="http://schemas.openxmlformats.org/officeDocument/2006/relationships/hyperlink" Target="toktom://db/124320" TargetMode="External"/><Relationship Id="rId52" Type="http://schemas.openxmlformats.org/officeDocument/2006/relationships/hyperlink" Target="toktom://db/47900" TargetMode="External"/><Relationship Id="rId4" Type="http://schemas.openxmlformats.org/officeDocument/2006/relationships/webSettings" Target="webSettings.xml"/><Relationship Id="rId9" Type="http://schemas.openxmlformats.org/officeDocument/2006/relationships/hyperlink" Target="toktom://db/160827" TargetMode="External"/><Relationship Id="rId14" Type="http://schemas.openxmlformats.org/officeDocument/2006/relationships/hyperlink" Target="toktom://db/160863" TargetMode="External"/><Relationship Id="rId22" Type="http://schemas.openxmlformats.org/officeDocument/2006/relationships/hyperlink" Target="toktom://db/160908" TargetMode="External"/><Relationship Id="rId27" Type="http://schemas.openxmlformats.org/officeDocument/2006/relationships/hyperlink" Target="toktom://db/160827" TargetMode="External"/><Relationship Id="rId30" Type="http://schemas.openxmlformats.org/officeDocument/2006/relationships/hyperlink" Target="toktom://db/160830" TargetMode="External"/><Relationship Id="rId35" Type="http://schemas.openxmlformats.org/officeDocument/2006/relationships/hyperlink" Target="toktom://db/160884" TargetMode="External"/><Relationship Id="rId43" Type="http://schemas.openxmlformats.org/officeDocument/2006/relationships/hyperlink" Target="toktom://db/47900" TargetMode="External"/><Relationship Id="rId48" Type="http://schemas.openxmlformats.org/officeDocument/2006/relationships/hyperlink" Target="toktom://db/4394" TargetMode="External"/><Relationship Id="rId56" Type="http://schemas.openxmlformats.org/officeDocument/2006/relationships/theme" Target="theme/theme1.xml"/><Relationship Id="rId8" Type="http://schemas.openxmlformats.org/officeDocument/2006/relationships/hyperlink" Target="toktom://db/160826" TargetMode="External"/><Relationship Id="rId51" Type="http://schemas.openxmlformats.org/officeDocument/2006/relationships/hyperlink" Target="toktom://db/124320"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2331</Words>
  <Characters>13293</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NErmolaeva</dc:creator>
  <cp:lastModifiedBy>stajer225</cp:lastModifiedBy>
  <cp:revision>2</cp:revision>
  <cp:lastPrinted>2021-05-24T10:09:00Z</cp:lastPrinted>
  <dcterms:created xsi:type="dcterms:W3CDTF">2021-05-24T10:10:00Z</dcterms:created>
  <dcterms:modified xsi:type="dcterms:W3CDTF">2021-05-24T10:10:00Z</dcterms:modified>
</cp:coreProperties>
</file>